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2F667" w14:textId="77777777" w:rsidR="00A125A9" w:rsidRDefault="00A125A9">
      <w:pPr>
        <w:spacing w:before="1"/>
        <w:rPr>
          <w:rFonts w:ascii="Times New Roman"/>
          <w:sz w:val="2"/>
        </w:rPr>
      </w:pPr>
    </w:p>
    <w:tbl>
      <w:tblPr>
        <w:tblW w:w="0" w:type="auto"/>
        <w:tblInd w:w="-537"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5245"/>
        <w:gridCol w:w="5528"/>
        <w:gridCol w:w="5191"/>
      </w:tblGrid>
      <w:tr w:rsidR="00A125A9" w14:paraId="72DED8B7" w14:textId="77777777" w:rsidTr="00F26281">
        <w:trPr>
          <w:trHeight w:val="1092"/>
        </w:trPr>
        <w:tc>
          <w:tcPr>
            <w:tcW w:w="15964" w:type="dxa"/>
            <w:gridSpan w:val="3"/>
            <w:tcBorders>
              <w:bottom w:val="nil"/>
            </w:tcBorders>
            <w:shd w:val="clear" w:color="auto" w:fill="FFFFCC"/>
          </w:tcPr>
          <w:p w14:paraId="4B93743B" w14:textId="77777777" w:rsidR="00A125A9" w:rsidRPr="00046E5E" w:rsidRDefault="005015CF">
            <w:pPr>
              <w:pStyle w:val="TableParagraph"/>
              <w:spacing w:before="272"/>
              <w:ind w:left="106"/>
              <w:rPr>
                <w:rFonts w:ascii="Arial MT"/>
                <w:b/>
                <w:bCs/>
                <w:sz w:val="48"/>
              </w:rPr>
            </w:pPr>
            <w:r w:rsidRPr="00046E5E">
              <w:rPr>
                <w:rFonts w:ascii="Arial MT"/>
                <w:b/>
                <w:bCs/>
                <w:noProof/>
                <w:sz w:val="48"/>
              </w:rPr>
              <mc:AlternateContent>
                <mc:Choice Requires="wpg">
                  <w:drawing>
                    <wp:anchor distT="0" distB="0" distL="0" distR="0" simplePos="0" relativeHeight="251651072" behindDoc="0" locked="0" layoutInCell="1" allowOverlap="1" wp14:anchorId="0AF042D3" wp14:editId="3E4057AB">
                      <wp:simplePos x="0" y="0"/>
                      <wp:positionH relativeFrom="column">
                        <wp:posOffset>8819133</wp:posOffset>
                      </wp:positionH>
                      <wp:positionV relativeFrom="paragraph">
                        <wp:posOffset>14245</wp:posOffset>
                      </wp:positionV>
                      <wp:extent cx="758825" cy="676275"/>
                      <wp:effectExtent l="0" t="0" r="0" b="0"/>
                      <wp:wrapNone/>
                      <wp:docPr id="1" name="Group 1" descr="C:\Users\c.strecker\Desktop\Asterdale Primary logo.jp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8825" cy="676275"/>
                                <a:chOff x="0" y="0"/>
                                <a:chExt cx="758825" cy="676275"/>
                              </a:xfrm>
                            </wpg:grpSpPr>
                            <pic:pic xmlns:pic="http://schemas.openxmlformats.org/drawingml/2006/picture">
                              <pic:nvPicPr>
                                <pic:cNvPr id="2" name="Image 2" descr="C:\Users\c.strecker\Desktop\Asterdale Primary logo.jpg"/>
                                <pic:cNvPicPr/>
                              </pic:nvPicPr>
                              <pic:blipFill>
                                <a:blip r:embed="rId5" cstate="print"/>
                                <a:stretch>
                                  <a:fillRect/>
                                </a:stretch>
                              </pic:blipFill>
                              <pic:spPr>
                                <a:xfrm>
                                  <a:off x="0" y="0"/>
                                  <a:ext cx="758520" cy="676275"/>
                                </a:xfrm>
                                <a:prstGeom prst="rect">
                                  <a:avLst/>
                                </a:prstGeom>
                              </pic:spPr>
                            </pic:pic>
                          </wpg:wgp>
                        </a:graphicData>
                      </a:graphic>
                    </wp:anchor>
                  </w:drawing>
                </mc:Choice>
                <mc:Fallback>
                  <w:pict>
                    <v:group w14:anchorId="208D2F32" id="Group 1" o:spid="_x0000_s1026" style="position:absolute;margin-left:694.4pt;margin-top:1.1pt;width:59.75pt;height:53.25pt;z-index:251651072;mso-wrap-distance-left:0;mso-wrap-distance-right:0" coordsize="7588,67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7585;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">
                        <v:imagedata r:id="rId6" o:title="Asterdale Primary logo"/>
                      </v:shape>
                    </v:group>
                  </w:pict>
                </mc:Fallback>
              </mc:AlternateContent>
            </w:r>
            <w:r w:rsidRPr="00046E5E">
              <w:rPr>
                <w:rFonts w:ascii="Arial MT"/>
                <w:b/>
                <w:bCs/>
                <w:color w:val="008000"/>
                <w:spacing w:val="-2"/>
                <w:w w:val="110"/>
                <w:sz w:val="48"/>
              </w:rPr>
              <w:t>Reading</w:t>
            </w:r>
          </w:p>
        </w:tc>
      </w:tr>
      <w:tr w:rsidR="00A125A9" w14:paraId="23F74330" w14:textId="77777777" w:rsidTr="00F26281">
        <w:trPr>
          <w:trHeight w:val="1620"/>
        </w:trPr>
        <w:tc>
          <w:tcPr>
            <w:tcW w:w="5245" w:type="dxa"/>
          </w:tcPr>
          <w:p w14:paraId="6A2CEA26" w14:textId="77777777" w:rsidR="00A125A9" w:rsidRPr="00046E5E" w:rsidRDefault="005015CF">
            <w:pPr>
              <w:pStyle w:val="TableParagraph"/>
              <w:ind w:left="106"/>
              <w:rPr>
                <w:rFonts w:ascii="Arial MT"/>
                <w:b/>
                <w:bCs/>
                <w:sz w:val="36"/>
              </w:rPr>
            </w:pPr>
            <w:r w:rsidRPr="00046E5E">
              <w:rPr>
                <w:rFonts w:ascii="Arial MT"/>
                <w:b/>
                <w:bCs/>
                <w:noProof/>
                <w:sz w:val="36"/>
              </w:rPr>
              <mc:AlternateContent>
                <mc:Choice Requires="wpg">
                  <w:drawing>
                    <wp:anchor distT="0" distB="0" distL="0" distR="0" simplePos="0" relativeHeight="251660288" behindDoc="1" locked="0" layoutInCell="1" allowOverlap="1" wp14:anchorId="45700BBE" wp14:editId="767F62F1">
                      <wp:simplePos x="0" y="0"/>
                      <wp:positionH relativeFrom="column">
                        <wp:posOffset>2427301</wp:posOffset>
                      </wp:positionH>
                      <wp:positionV relativeFrom="paragraph">
                        <wp:posOffset>75413</wp:posOffset>
                      </wp:positionV>
                      <wp:extent cx="797560" cy="74612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7560" cy="746125"/>
                                <a:chOff x="0" y="0"/>
                                <a:chExt cx="797560" cy="746125"/>
                              </a:xfrm>
                            </wpg:grpSpPr>
                            <pic:pic xmlns:pic="http://schemas.openxmlformats.org/drawingml/2006/picture">
                              <pic:nvPicPr>
                                <pic:cNvPr id="4" name="Image 4"/>
                                <pic:cNvPicPr/>
                              </pic:nvPicPr>
                              <pic:blipFill>
                                <a:blip r:embed="rId7" cstate="print"/>
                                <a:stretch>
                                  <a:fillRect/>
                                </a:stretch>
                              </pic:blipFill>
                              <pic:spPr>
                                <a:xfrm>
                                  <a:off x="0" y="0"/>
                                  <a:ext cx="802071" cy="750188"/>
                                </a:xfrm>
                                <a:prstGeom prst="rect">
                                  <a:avLst/>
                                </a:prstGeom>
                              </pic:spPr>
                            </pic:pic>
                          </wpg:wgp>
                        </a:graphicData>
                      </a:graphic>
                    </wp:anchor>
                  </w:drawing>
                </mc:Choice>
                <mc:Fallback>
                  <w:pict>
                    <v:group w14:anchorId="2FE1D384" id="Group 3" o:spid="_x0000_s1026" style="position:absolute;margin-left:191.15pt;margin-top:5.95pt;width:62.8pt;height:58.75pt;z-index:-251656192;mso-wrap-distance-left:0;mso-wrap-distance-right:0" coordsize="7975,74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">
                      <v:shape id="Image 4" o:spid="_x0000_s1027" type="#_x0000_t75" style="position:absolute;width:8020;height:7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">
                        <v:imagedata r:id="rId8" o:title=""/>
                      </v:shape>
                    </v:group>
                  </w:pict>
                </mc:Fallback>
              </mc:AlternateContent>
            </w:r>
            <w:r w:rsidRPr="00046E5E">
              <w:rPr>
                <w:rFonts w:ascii="Arial MT"/>
                <w:b/>
                <w:bCs/>
                <w:color w:val="008000"/>
                <w:spacing w:val="-2"/>
                <w:w w:val="110"/>
                <w:sz w:val="36"/>
                <w:u w:val="single" w:color="008000"/>
              </w:rPr>
              <w:t>Intent</w:t>
            </w:r>
          </w:p>
          <w:p w14:paraId="581FB5CE" w14:textId="77777777" w:rsidR="00A125A9" w:rsidRDefault="005015CF">
            <w:pPr>
              <w:pStyle w:val="TableParagraph"/>
              <w:spacing w:before="1"/>
              <w:ind w:left="106" w:right="1709"/>
              <w:rPr>
                <w:b/>
                <w:i/>
                <w:sz w:val="32"/>
              </w:rPr>
            </w:pPr>
            <w:r>
              <w:rPr>
                <w:b/>
                <w:i/>
                <w:color w:val="808080"/>
                <w:sz w:val="32"/>
              </w:rPr>
              <w:t>At</w:t>
            </w:r>
            <w:r>
              <w:rPr>
                <w:b/>
                <w:i/>
                <w:color w:val="808080"/>
                <w:spacing w:val="-15"/>
                <w:sz w:val="32"/>
              </w:rPr>
              <w:t xml:space="preserve"> </w:t>
            </w:r>
            <w:r>
              <w:rPr>
                <w:b/>
                <w:i/>
                <w:color w:val="808080"/>
                <w:sz w:val="32"/>
              </w:rPr>
              <w:t>Asterdale</w:t>
            </w:r>
            <w:r>
              <w:rPr>
                <w:b/>
                <w:i/>
                <w:color w:val="808080"/>
                <w:spacing w:val="-13"/>
                <w:sz w:val="32"/>
              </w:rPr>
              <w:t xml:space="preserve"> </w:t>
            </w:r>
            <w:r>
              <w:rPr>
                <w:b/>
                <w:i/>
                <w:color w:val="808080"/>
                <w:sz w:val="32"/>
              </w:rPr>
              <w:t>our</w:t>
            </w:r>
            <w:r>
              <w:rPr>
                <w:b/>
                <w:i/>
                <w:color w:val="808080"/>
                <w:spacing w:val="-13"/>
                <w:sz w:val="32"/>
              </w:rPr>
              <w:t xml:space="preserve"> </w:t>
            </w:r>
            <w:r>
              <w:rPr>
                <w:b/>
                <w:i/>
                <w:color w:val="808080"/>
                <w:sz w:val="32"/>
              </w:rPr>
              <w:t>vision for Reading is:</w:t>
            </w:r>
          </w:p>
        </w:tc>
        <w:tc>
          <w:tcPr>
            <w:tcW w:w="5528" w:type="dxa"/>
          </w:tcPr>
          <w:p w14:paraId="538E7F4B" w14:textId="77777777" w:rsidR="00A125A9" w:rsidRDefault="005015CF">
            <w:pPr>
              <w:pStyle w:val="TableParagraph"/>
              <w:ind w:left="109" w:right="2199"/>
              <w:rPr>
                <w:b/>
                <w:i/>
                <w:sz w:val="32"/>
              </w:rPr>
            </w:pPr>
            <w:r w:rsidRPr="00046E5E">
              <w:rPr>
                <w:b/>
                <w:bCs/>
                <w:i/>
                <w:noProof/>
                <w:sz w:val="32"/>
              </w:rPr>
              <mc:AlternateContent>
                <mc:Choice Requires="wpg">
                  <w:drawing>
                    <wp:anchor distT="0" distB="0" distL="0" distR="0" simplePos="0" relativeHeight="251665408" behindDoc="1" locked="0" layoutInCell="1" allowOverlap="1" wp14:anchorId="1003BF79" wp14:editId="7AD54B9C">
                      <wp:simplePos x="0" y="0"/>
                      <wp:positionH relativeFrom="column">
                        <wp:posOffset>2463101</wp:posOffset>
                      </wp:positionH>
                      <wp:positionV relativeFrom="paragraph">
                        <wp:posOffset>126766</wp:posOffset>
                      </wp:positionV>
                      <wp:extent cx="726440" cy="67818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6440" cy="678180"/>
                                <a:chOff x="0" y="0"/>
                                <a:chExt cx="726440" cy="678180"/>
                              </a:xfrm>
                            </wpg:grpSpPr>
                            <pic:pic xmlns:pic="http://schemas.openxmlformats.org/drawingml/2006/picture">
                              <pic:nvPicPr>
                                <pic:cNvPr id="6" name="Image 6"/>
                                <pic:cNvPicPr/>
                              </pic:nvPicPr>
                              <pic:blipFill>
                                <a:blip r:embed="rId9" cstate="print"/>
                                <a:stretch>
                                  <a:fillRect/>
                                </a:stretch>
                              </pic:blipFill>
                              <pic:spPr>
                                <a:xfrm>
                                  <a:off x="0" y="0"/>
                                  <a:ext cx="719593" cy="671702"/>
                                </a:xfrm>
                                <a:prstGeom prst="rect">
                                  <a:avLst/>
                                </a:prstGeom>
                              </pic:spPr>
                            </pic:pic>
                          </wpg:wgp>
                        </a:graphicData>
                      </a:graphic>
                    </wp:anchor>
                  </w:drawing>
                </mc:Choice>
                <mc:Fallback>
                  <w:pict>
                    <v:group w14:anchorId="2D49E832" id="Group 5" o:spid="_x0000_s1026" style="position:absolute;margin-left:193.95pt;margin-top:10pt;width:57.2pt;height:53.4pt;z-index:-251651072;mso-wrap-distance-left:0;mso-wrap-distance-right:0" coordsize="7264,6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">
                      <v:shape id="Image 6" o:spid="_x0000_s1027" type="#_x0000_t75" style="position:absolute;width:7195;height:6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">
                        <v:imagedata r:id="rId10" o:title=""/>
                      </v:shape>
                    </v:group>
                  </w:pict>
                </mc:Fallback>
              </mc:AlternateContent>
            </w:r>
            <w:r w:rsidRPr="00046E5E">
              <w:rPr>
                <w:rFonts w:ascii="Arial MT"/>
                <w:b/>
                <w:bCs/>
                <w:color w:val="008000"/>
                <w:spacing w:val="-2"/>
                <w:sz w:val="36"/>
                <w:u w:val="single" w:color="008000"/>
              </w:rPr>
              <w:t>Implementation</w:t>
            </w:r>
            <w:r w:rsidRPr="00046E5E">
              <w:rPr>
                <w:rFonts w:ascii="Arial MT"/>
                <w:b/>
                <w:bCs/>
                <w:color w:val="008000"/>
                <w:spacing w:val="40"/>
                <w:sz w:val="36"/>
              </w:rPr>
              <w:t xml:space="preserve"> </w:t>
            </w:r>
            <w:r>
              <w:rPr>
                <w:b/>
                <w:i/>
                <w:color w:val="808080"/>
                <w:sz w:val="32"/>
              </w:rPr>
              <w:t>We</w:t>
            </w:r>
            <w:r>
              <w:rPr>
                <w:b/>
                <w:i/>
                <w:color w:val="808080"/>
                <w:spacing w:val="-14"/>
                <w:sz w:val="32"/>
              </w:rPr>
              <w:t xml:space="preserve"> </w:t>
            </w:r>
            <w:r>
              <w:rPr>
                <w:b/>
                <w:i/>
                <w:color w:val="808080"/>
                <w:sz w:val="32"/>
              </w:rPr>
              <w:t>translate</w:t>
            </w:r>
            <w:r>
              <w:rPr>
                <w:b/>
                <w:i/>
                <w:color w:val="808080"/>
                <w:spacing w:val="-14"/>
                <w:sz w:val="32"/>
              </w:rPr>
              <w:t xml:space="preserve"> </w:t>
            </w:r>
            <w:r>
              <w:rPr>
                <w:b/>
                <w:i/>
                <w:color w:val="808080"/>
                <w:sz w:val="32"/>
              </w:rPr>
              <w:t>this</w:t>
            </w:r>
            <w:r>
              <w:rPr>
                <w:b/>
                <w:i/>
                <w:color w:val="808080"/>
                <w:spacing w:val="-14"/>
                <w:sz w:val="32"/>
              </w:rPr>
              <w:t xml:space="preserve"> </w:t>
            </w:r>
            <w:r>
              <w:rPr>
                <w:b/>
                <w:i/>
                <w:color w:val="808080"/>
                <w:sz w:val="32"/>
              </w:rPr>
              <w:t>into practice by:</w:t>
            </w:r>
          </w:p>
        </w:tc>
        <w:tc>
          <w:tcPr>
            <w:tcW w:w="5191" w:type="dxa"/>
          </w:tcPr>
          <w:p w14:paraId="1CB649D3" w14:textId="77777777" w:rsidR="00A125A9" w:rsidRPr="00046E5E" w:rsidRDefault="005015CF">
            <w:pPr>
              <w:pStyle w:val="TableParagraph"/>
              <w:ind w:left="108"/>
              <w:rPr>
                <w:rFonts w:ascii="Arial MT"/>
                <w:b/>
                <w:bCs/>
                <w:sz w:val="36"/>
              </w:rPr>
            </w:pPr>
            <w:r w:rsidRPr="00046E5E">
              <w:rPr>
                <w:rFonts w:ascii="Arial MT"/>
                <w:b/>
                <w:bCs/>
                <w:color w:val="008000"/>
                <w:spacing w:val="-2"/>
                <w:w w:val="110"/>
                <w:sz w:val="36"/>
                <w:u w:val="single" w:color="008000"/>
              </w:rPr>
              <w:t>Impact</w:t>
            </w:r>
          </w:p>
          <w:p w14:paraId="183AD482" w14:textId="77777777" w:rsidR="00A125A9" w:rsidRDefault="005015CF">
            <w:pPr>
              <w:pStyle w:val="TableParagraph"/>
              <w:spacing w:before="1"/>
              <w:ind w:left="108" w:right="1133"/>
              <w:rPr>
                <w:b/>
                <w:i/>
                <w:sz w:val="32"/>
              </w:rPr>
            </w:pPr>
            <w:r>
              <w:rPr>
                <w:b/>
                <w:i/>
                <w:noProof/>
                <w:sz w:val="32"/>
              </w:rPr>
              <mc:AlternateContent>
                <mc:Choice Requires="wpg">
                  <w:drawing>
                    <wp:anchor distT="0" distB="0" distL="0" distR="0" simplePos="0" relativeHeight="251655168" behindDoc="1" locked="0" layoutInCell="1" allowOverlap="1" wp14:anchorId="63C2AAE3" wp14:editId="3E22B330">
                      <wp:simplePos x="0" y="0"/>
                      <wp:positionH relativeFrom="column">
                        <wp:posOffset>2282712</wp:posOffset>
                      </wp:positionH>
                      <wp:positionV relativeFrom="paragraph">
                        <wp:posOffset>-117679</wp:posOffset>
                      </wp:positionV>
                      <wp:extent cx="612140" cy="579755"/>
                      <wp:effectExtent l="0" t="0" r="0" b="0"/>
                      <wp:wrapNone/>
                      <wp:docPr id="7" name="Group 7" descr="Icon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140" cy="579755"/>
                                <a:chOff x="0" y="0"/>
                                <a:chExt cx="612140" cy="579755"/>
                              </a:xfrm>
                            </wpg:grpSpPr>
                            <pic:pic xmlns:pic="http://schemas.openxmlformats.org/drawingml/2006/picture">
                              <pic:nvPicPr>
                                <pic:cNvPr id="8" name="Image 8" descr="Icon  Description automatically generated"/>
                                <pic:cNvPicPr/>
                              </pic:nvPicPr>
                              <pic:blipFill>
                                <a:blip r:embed="rId11" cstate="print"/>
                                <a:stretch>
                                  <a:fillRect/>
                                </a:stretch>
                              </pic:blipFill>
                              <pic:spPr>
                                <a:xfrm>
                                  <a:off x="0" y="0"/>
                                  <a:ext cx="615546" cy="582549"/>
                                </a:xfrm>
                                <a:prstGeom prst="rect">
                                  <a:avLst/>
                                </a:prstGeom>
                              </pic:spPr>
                            </pic:pic>
                          </wpg:wgp>
                        </a:graphicData>
                      </a:graphic>
                    </wp:anchor>
                  </w:drawing>
                </mc:Choice>
                <mc:Fallback>
                  <w:pict>
                    <v:group w14:anchorId="6A563962" id="Group 7" o:spid="_x0000_s1026" alt="Icon  Description automatically generated" style="position:absolute;margin-left:179.75pt;margin-top:-9.25pt;width:48.2pt;height:45.65pt;z-index:-251661312;mso-wrap-distance-left:0;mso-wrap-distance-right:0" coordsize="6121,57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">
                      <v:shape id="Image 8" o:spid="_x0000_s1027" type="#_x0000_t75" alt="Icon  Description automatically generated" style="position:absolute;width:6155;height:5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">
                        <v:imagedata r:id="rId12" o:title="Icon  Description automatically generated"/>
                      </v:shape>
                    </v:group>
                  </w:pict>
                </mc:Fallback>
              </mc:AlternateContent>
            </w:r>
            <w:r>
              <w:rPr>
                <w:b/>
                <w:i/>
                <w:color w:val="808080"/>
                <w:sz w:val="32"/>
              </w:rPr>
              <w:t>We</w:t>
            </w:r>
            <w:r>
              <w:rPr>
                <w:b/>
                <w:i/>
                <w:color w:val="808080"/>
                <w:spacing w:val="-11"/>
                <w:sz w:val="32"/>
              </w:rPr>
              <w:t xml:space="preserve"> </w:t>
            </w:r>
            <w:r>
              <w:rPr>
                <w:b/>
                <w:i/>
                <w:color w:val="808080"/>
                <w:sz w:val="32"/>
              </w:rPr>
              <w:t>know</w:t>
            </w:r>
            <w:r>
              <w:rPr>
                <w:b/>
                <w:i/>
                <w:color w:val="808080"/>
                <w:spacing w:val="-11"/>
                <w:sz w:val="32"/>
              </w:rPr>
              <w:t xml:space="preserve"> </w:t>
            </w:r>
            <w:r>
              <w:rPr>
                <w:b/>
                <w:i/>
                <w:color w:val="808080"/>
                <w:sz w:val="32"/>
              </w:rPr>
              <w:t>this</w:t>
            </w:r>
            <w:r>
              <w:rPr>
                <w:b/>
                <w:i/>
                <w:color w:val="808080"/>
                <w:spacing w:val="-11"/>
                <w:sz w:val="32"/>
              </w:rPr>
              <w:t xml:space="preserve"> </w:t>
            </w:r>
            <w:r>
              <w:rPr>
                <w:b/>
                <w:i/>
                <w:color w:val="808080"/>
                <w:sz w:val="32"/>
              </w:rPr>
              <w:t>works</w:t>
            </w:r>
            <w:r>
              <w:rPr>
                <w:b/>
                <w:i/>
                <w:color w:val="808080"/>
                <w:spacing w:val="-11"/>
                <w:sz w:val="32"/>
              </w:rPr>
              <w:t xml:space="preserve"> </w:t>
            </w:r>
            <w:r>
              <w:rPr>
                <w:b/>
                <w:i/>
                <w:color w:val="808080"/>
                <w:sz w:val="32"/>
              </w:rPr>
              <w:t>for our pupils through:</w:t>
            </w:r>
          </w:p>
        </w:tc>
      </w:tr>
      <w:tr w:rsidR="00A125A9" w14:paraId="237EB3BC" w14:textId="77777777" w:rsidTr="00F26281">
        <w:trPr>
          <w:trHeight w:val="2627"/>
        </w:trPr>
        <w:tc>
          <w:tcPr>
            <w:tcW w:w="5245" w:type="dxa"/>
          </w:tcPr>
          <w:p w14:paraId="7E155403" w14:textId="77777777" w:rsidR="00E54082" w:rsidRPr="00E54082" w:rsidRDefault="00E54082" w:rsidP="00E54082">
            <w:pPr>
              <w:jc w:val="both"/>
              <w:rPr>
                <w:rFonts w:cstheme="minorHAnsi"/>
                <w:b/>
                <w:bCs/>
                <w:i/>
                <w:iCs/>
                <w:sz w:val="24"/>
                <w:szCs w:val="24"/>
              </w:rPr>
            </w:pPr>
            <w:r>
              <w:rPr>
                <w:rFonts w:cstheme="minorHAnsi"/>
                <w:b/>
                <w:bCs/>
                <w:i/>
                <w:iCs/>
                <w:color w:val="0A5763"/>
                <w:sz w:val="24"/>
                <w:szCs w:val="24"/>
                <w:shd w:val="clear" w:color="auto" w:fill="FFFFFF"/>
              </w:rPr>
              <w:t>‘</w:t>
            </w:r>
            <w:r w:rsidRPr="00E54082">
              <w:rPr>
                <w:rFonts w:cstheme="minorHAnsi"/>
                <w:b/>
                <w:bCs/>
                <w:i/>
                <w:iCs/>
                <w:color w:val="0A5763"/>
                <w:sz w:val="24"/>
                <w:szCs w:val="24"/>
                <w:shd w:val="clear" w:color="auto" w:fill="FFFFFF"/>
              </w:rPr>
              <w:t>Reading enjoyment has been reported as more important for children’s educational success than their family’s socio-economic status</w:t>
            </w:r>
            <w:r>
              <w:rPr>
                <w:rFonts w:cstheme="minorHAnsi"/>
                <w:b/>
                <w:bCs/>
                <w:i/>
                <w:iCs/>
                <w:color w:val="0A5763"/>
                <w:sz w:val="24"/>
                <w:szCs w:val="24"/>
                <w:shd w:val="clear" w:color="auto" w:fill="FFFFFF"/>
              </w:rPr>
              <w:t>’</w:t>
            </w:r>
            <w:r w:rsidRPr="00E54082">
              <w:rPr>
                <w:rFonts w:cstheme="minorHAnsi"/>
                <w:b/>
                <w:bCs/>
                <w:i/>
                <w:iCs/>
                <w:color w:val="0A5763"/>
                <w:sz w:val="24"/>
                <w:szCs w:val="24"/>
                <w:shd w:val="clear" w:color="auto" w:fill="FFFFFF"/>
              </w:rPr>
              <w:t xml:space="preserve"> (OECD, 2002). </w:t>
            </w:r>
          </w:p>
          <w:p w14:paraId="5981D68A" w14:textId="77777777" w:rsidR="00E54082" w:rsidRDefault="00E54082" w:rsidP="00046E5E">
            <w:pPr>
              <w:jc w:val="both"/>
              <w:rPr>
                <w:rFonts w:cstheme="minorHAnsi"/>
                <w:i/>
                <w:sz w:val="24"/>
                <w:szCs w:val="24"/>
              </w:rPr>
            </w:pPr>
          </w:p>
          <w:p w14:paraId="7707349D" w14:textId="1345029C" w:rsidR="00046E5E" w:rsidRDefault="00046E5E" w:rsidP="00046E5E">
            <w:pPr>
              <w:jc w:val="both"/>
              <w:rPr>
                <w:rFonts w:cstheme="minorHAnsi"/>
                <w:i/>
                <w:sz w:val="24"/>
                <w:szCs w:val="24"/>
              </w:rPr>
            </w:pPr>
            <w:r w:rsidRPr="00046E5E">
              <w:rPr>
                <w:rFonts w:cstheme="minorHAnsi"/>
                <w:i/>
                <w:sz w:val="24"/>
                <w:szCs w:val="24"/>
              </w:rPr>
              <w:t>At Asterdale we believe that reading is the fundamental</w:t>
            </w:r>
            <w:r w:rsidRPr="00046E5E">
              <w:rPr>
                <w:rFonts w:cstheme="minorHAnsi"/>
                <w:i/>
                <w:spacing w:val="-7"/>
                <w:sz w:val="24"/>
                <w:szCs w:val="24"/>
              </w:rPr>
              <w:t xml:space="preserve"> </w:t>
            </w:r>
            <w:r w:rsidRPr="00046E5E">
              <w:rPr>
                <w:rFonts w:cstheme="minorHAnsi"/>
                <w:i/>
                <w:sz w:val="24"/>
                <w:szCs w:val="24"/>
              </w:rPr>
              <w:t>building</w:t>
            </w:r>
            <w:r w:rsidRPr="00046E5E">
              <w:rPr>
                <w:rFonts w:cstheme="minorHAnsi"/>
                <w:i/>
                <w:spacing w:val="-8"/>
                <w:sz w:val="24"/>
                <w:szCs w:val="24"/>
              </w:rPr>
              <w:t xml:space="preserve"> </w:t>
            </w:r>
            <w:r w:rsidRPr="00046E5E">
              <w:rPr>
                <w:rFonts w:cstheme="minorHAnsi"/>
                <w:i/>
                <w:sz w:val="24"/>
                <w:szCs w:val="24"/>
              </w:rPr>
              <w:t>block</w:t>
            </w:r>
            <w:r w:rsidRPr="00046E5E">
              <w:rPr>
                <w:rFonts w:cstheme="minorHAnsi"/>
                <w:i/>
                <w:spacing w:val="-8"/>
                <w:sz w:val="24"/>
                <w:szCs w:val="24"/>
              </w:rPr>
              <w:t xml:space="preserve"> </w:t>
            </w:r>
            <w:r w:rsidRPr="00046E5E">
              <w:rPr>
                <w:rFonts w:cstheme="minorHAnsi"/>
                <w:i/>
                <w:sz w:val="24"/>
                <w:szCs w:val="24"/>
              </w:rPr>
              <w:t>that</w:t>
            </w:r>
            <w:r w:rsidRPr="00046E5E">
              <w:rPr>
                <w:rFonts w:cstheme="minorHAnsi"/>
                <w:i/>
                <w:spacing w:val="-3"/>
                <w:sz w:val="24"/>
                <w:szCs w:val="24"/>
              </w:rPr>
              <w:t xml:space="preserve"> </w:t>
            </w:r>
            <w:r w:rsidRPr="00046E5E">
              <w:rPr>
                <w:rFonts w:cstheme="minorHAnsi"/>
                <w:i/>
                <w:sz w:val="24"/>
                <w:szCs w:val="24"/>
              </w:rPr>
              <w:t>underpins</w:t>
            </w:r>
            <w:r w:rsidRPr="00046E5E">
              <w:rPr>
                <w:rFonts w:cstheme="minorHAnsi"/>
                <w:i/>
                <w:spacing w:val="-7"/>
                <w:sz w:val="24"/>
                <w:szCs w:val="24"/>
              </w:rPr>
              <w:t xml:space="preserve"> </w:t>
            </w:r>
            <w:r w:rsidRPr="00046E5E">
              <w:rPr>
                <w:rFonts w:cstheme="minorHAnsi"/>
                <w:i/>
                <w:sz w:val="24"/>
                <w:szCs w:val="24"/>
              </w:rPr>
              <w:t>all</w:t>
            </w:r>
            <w:r w:rsidRPr="00046E5E">
              <w:rPr>
                <w:rFonts w:cstheme="minorHAnsi"/>
                <w:i/>
                <w:spacing w:val="-7"/>
                <w:sz w:val="24"/>
                <w:szCs w:val="24"/>
              </w:rPr>
              <w:t xml:space="preserve"> </w:t>
            </w:r>
            <w:r w:rsidRPr="00046E5E">
              <w:rPr>
                <w:rFonts w:cstheme="minorHAnsi"/>
                <w:i/>
                <w:sz w:val="24"/>
                <w:szCs w:val="24"/>
              </w:rPr>
              <w:t>other aspects of learning.</w:t>
            </w:r>
          </w:p>
          <w:p w14:paraId="412687D2" w14:textId="7E3569A3" w:rsidR="00A20F03" w:rsidRDefault="00A20F03" w:rsidP="00046E5E">
            <w:pPr>
              <w:jc w:val="both"/>
              <w:rPr>
                <w:rFonts w:cstheme="minorHAnsi"/>
                <w:i/>
                <w:sz w:val="24"/>
                <w:szCs w:val="24"/>
              </w:rPr>
            </w:pPr>
          </w:p>
          <w:p w14:paraId="04CC55AB" w14:textId="0CCC6860" w:rsidR="00046E5E" w:rsidRPr="00046E5E" w:rsidRDefault="00A60985" w:rsidP="00046E5E">
            <w:pPr>
              <w:shd w:val="clear" w:color="auto" w:fill="FFFFFF"/>
              <w:textAlignment w:val="top"/>
              <w:rPr>
                <w:rFonts w:eastAsia="Times New Roman" w:cstheme="minorHAnsi"/>
                <w:i/>
                <w:color w:val="222222"/>
                <w:sz w:val="24"/>
                <w:szCs w:val="24"/>
                <w:bdr w:val="none" w:sz="0" w:space="0" w:color="auto" w:frame="1"/>
                <w:lang w:eastAsia="en-GB"/>
              </w:rPr>
            </w:pPr>
            <w:r>
              <w:rPr>
                <w:rFonts w:eastAsia="Times New Roman" w:cstheme="minorHAnsi"/>
                <w:i/>
                <w:color w:val="222222"/>
                <w:sz w:val="24"/>
                <w:szCs w:val="24"/>
                <w:bdr w:val="none" w:sz="0" w:space="0" w:color="auto" w:frame="1"/>
                <w:lang w:eastAsia="en-GB"/>
              </w:rPr>
              <w:t>O</w:t>
            </w:r>
            <w:r w:rsidR="00046E5E" w:rsidRPr="00046E5E">
              <w:rPr>
                <w:rFonts w:eastAsia="Times New Roman" w:cstheme="minorHAnsi"/>
                <w:i/>
                <w:color w:val="222222"/>
                <w:sz w:val="24"/>
                <w:szCs w:val="24"/>
                <w:bdr w:val="none" w:sz="0" w:space="0" w:color="auto" w:frame="1"/>
                <w:lang w:eastAsia="en-GB"/>
              </w:rPr>
              <w:t xml:space="preserve">ur aim is for every child to become a </w:t>
            </w:r>
            <w:r w:rsidR="00046E5E" w:rsidRPr="00046E5E">
              <w:rPr>
                <w:rFonts w:eastAsia="Times New Roman" w:cstheme="minorHAnsi"/>
                <w:b/>
                <w:i/>
                <w:color w:val="222222"/>
                <w:sz w:val="24"/>
                <w:szCs w:val="24"/>
                <w:bdr w:val="none" w:sz="0" w:space="0" w:color="auto" w:frame="1"/>
                <w:lang w:eastAsia="en-GB"/>
              </w:rPr>
              <w:t>fluent reader</w:t>
            </w:r>
            <w:r w:rsidR="00046E5E" w:rsidRPr="00046E5E">
              <w:rPr>
                <w:rFonts w:eastAsia="Times New Roman" w:cstheme="minorHAnsi"/>
                <w:i/>
                <w:color w:val="222222"/>
                <w:sz w:val="24"/>
                <w:szCs w:val="24"/>
                <w:bdr w:val="none" w:sz="0" w:space="0" w:color="auto" w:frame="1"/>
                <w:lang w:eastAsia="en-GB"/>
              </w:rPr>
              <w:t xml:space="preserve"> who can read with accuracy, automaticity and prosody so that they can reach age </w:t>
            </w:r>
            <w:r w:rsidR="00E54082">
              <w:rPr>
                <w:rFonts w:eastAsia="Times New Roman" w:cstheme="minorHAnsi"/>
                <w:i/>
                <w:color w:val="222222"/>
                <w:sz w:val="24"/>
                <w:szCs w:val="24"/>
                <w:bdr w:val="none" w:sz="0" w:space="0" w:color="auto" w:frame="1"/>
                <w:lang w:eastAsia="en-GB"/>
              </w:rPr>
              <w:t>-</w:t>
            </w:r>
            <w:r w:rsidR="00046E5E" w:rsidRPr="00046E5E">
              <w:rPr>
                <w:rFonts w:eastAsia="Times New Roman" w:cstheme="minorHAnsi"/>
                <w:i/>
                <w:color w:val="222222"/>
                <w:sz w:val="24"/>
                <w:szCs w:val="24"/>
                <w:bdr w:val="none" w:sz="0" w:space="0" w:color="auto" w:frame="1"/>
                <w:lang w:eastAsia="en-GB"/>
              </w:rPr>
              <w:t>related expectations</w:t>
            </w:r>
            <w:r w:rsidR="00F26281">
              <w:rPr>
                <w:rFonts w:eastAsia="Times New Roman" w:cstheme="minorHAnsi"/>
                <w:i/>
                <w:color w:val="222222"/>
                <w:sz w:val="24"/>
                <w:szCs w:val="24"/>
                <w:bdr w:val="none" w:sz="0" w:space="0" w:color="auto" w:frame="1"/>
                <w:lang w:eastAsia="en-GB"/>
              </w:rPr>
              <w:t xml:space="preserve"> </w:t>
            </w:r>
            <w:r w:rsidR="00E54082">
              <w:rPr>
                <w:rFonts w:eastAsia="Times New Roman" w:cstheme="minorHAnsi"/>
                <w:i/>
                <w:color w:val="222222"/>
                <w:sz w:val="24"/>
                <w:szCs w:val="24"/>
                <w:bdr w:val="none" w:sz="0" w:space="0" w:color="auto" w:frame="1"/>
                <w:lang w:eastAsia="en-GB"/>
              </w:rPr>
              <w:t>making</w:t>
            </w:r>
            <w:r w:rsidR="00046E5E" w:rsidRPr="00046E5E">
              <w:rPr>
                <w:rFonts w:eastAsia="Times New Roman" w:cstheme="minorHAnsi"/>
                <w:i/>
                <w:color w:val="222222"/>
                <w:sz w:val="24"/>
                <w:szCs w:val="24"/>
                <w:bdr w:val="none" w:sz="0" w:space="0" w:color="auto" w:frame="1"/>
                <w:lang w:eastAsia="en-GB"/>
              </w:rPr>
              <w:t xml:space="preserve"> accelerated progress from their starting point. As well as this, we want children to develop a love for reading and read for pleasure on a regular basis.</w:t>
            </w:r>
          </w:p>
          <w:p w14:paraId="2DFF240A" w14:textId="640A1C99" w:rsidR="00046E5E" w:rsidRDefault="00046E5E" w:rsidP="00046E5E">
            <w:pPr>
              <w:spacing w:before="100" w:beforeAutospacing="1" w:after="100" w:afterAutospacing="1"/>
              <w:rPr>
                <w:rFonts w:eastAsia="Times New Roman" w:cstheme="minorHAnsi"/>
                <w:i/>
                <w:color w:val="000000"/>
                <w:sz w:val="24"/>
                <w:szCs w:val="24"/>
                <w:lang w:eastAsia="en-GB"/>
              </w:rPr>
            </w:pPr>
            <w:r w:rsidRPr="00046E5E">
              <w:rPr>
                <w:rFonts w:eastAsia="Times New Roman" w:cstheme="minorHAnsi"/>
                <w:i/>
                <w:color w:val="000000"/>
                <w:sz w:val="24"/>
                <w:szCs w:val="24"/>
                <w:lang w:eastAsia="en-GB"/>
              </w:rPr>
              <w:t>We firmly believe that reading allows pupils the chance to develop culturally, emotionally, spiritually and socially. Through reading a wide variety of text</w:t>
            </w:r>
            <w:r w:rsidR="00A60985">
              <w:rPr>
                <w:rFonts w:eastAsia="Times New Roman" w:cstheme="minorHAnsi"/>
                <w:i/>
                <w:color w:val="000000"/>
                <w:sz w:val="24"/>
                <w:szCs w:val="24"/>
                <w:lang w:eastAsia="en-GB"/>
              </w:rPr>
              <w:t>s</w:t>
            </w:r>
            <w:r w:rsidRPr="00046E5E">
              <w:rPr>
                <w:rFonts w:eastAsia="Times New Roman" w:cstheme="minorHAnsi"/>
                <w:i/>
                <w:color w:val="000000"/>
                <w:sz w:val="24"/>
                <w:szCs w:val="24"/>
                <w:lang w:eastAsia="en-GB"/>
              </w:rPr>
              <w:t>, through our literacy spine, pupils acquire new knowledge and build on what they already know.</w:t>
            </w:r>
          </w:p>
          <w:p w14:paraId="3BB19481" w14:textId="77777777" w:rsidR="00A20F03" w:rsidRPr="00E54082" w:rsidRDefault="00A20F03" w:rsidP="00A20F03">
            <w:pPr>
              <w:pStyle w:val="NormalWeb"/>
              <w:shd w:val="clear" w:color="auto" w:fill="FFFFFF"/>
              <w:spacing w:before="0" w:beforeAutospacing="0" w:after="0" w:afterAutospacing="0"/>
              <w:textAlignment w:val="top"/>
              <w:rPr>
                <w:rFonts w:asciiTheme="minorHAnsi" w:hAnsiTheme="minorHAnsi" w:cstheme="minorHAnsi"/>
                <w:i/>
                <w:iCs/>
              </w:rPr>
            </w:pPr>
            <w:r w:rsidRPr="00E54082">
              <w:rPr>
                <w:rFonts w:asciiTheme="minorHAnsi" w:hAnsiTheme="minorHAnsi" w:cstheme="minorHAnsi"/>
                <w:i/>
                <w:iCs/>
              </w:rPr>
              <w:t>By the end of KS1, children will be fluent at decoding, and by the age of 11, we aim for children to be able to:</w:t>
            </w:r>
          </w:p>
          <w:p w14:paraId="269AF34E" w14:textId="77777777" w:rsidR="00A20F03" w:rsidRPr="00E54082" w:rsidRDefault="00A20F03" w:rsidP="00A20F03">
            <w:pPr>
              <w:pStyle w:val="NormalWeb"/>
              <w:shd w:val="clear" w:color="auto" w:fill="FFFFFF"/>
              <w:spacing w:before="0" w:beforeAutospacing="0" w:after="0" w:afterAutospacing="0"/>
              <w:textAlignment w:val="top"/>
              <w:rPr>
                <w:rFonts w:asciiTheme="minorHAnsi" w:hAnsiTheme="minorHAnsi" w:cstheme="minorHAnsi"/>
                <w:i/>
                <w:iCs/>
              </w:rPr>
            </w:pPr>
            <w:r w:rsidRPr="00E54082">
              <w:rPr>
                <w:rFonts w:asciiTheme="minorHAnsi" w:hAnsiTheme="minorHAnsi" w:cstheme="minorHAnsi"/>
                <w:i/>
                <w:iCs/>
              </w:rPr>
              <w:t> </w:t>
            </w:r>
          </w:p>
          <w:p w14:paraId="2174B408" w14:textId="028837F5" w:rsidR="00A20F03" w:rsidRPr="00E54082" w:rsidRDefault="00A20F03" w:rsidP="00E54082">
            <w:pPr>
              <w:pStyle w:val="NormalWeb"/>
              <w:shd w:val="clear" w:color="auto" w:fill="FFFFFF"/>
              <w:spacing w:before="0" w:beforeAutospacing="0" w:after="0" w:afterAutospacing="0"/>
              <w:ind w:left="288" w:hanging="288"/>
              <w:textAlignment w:val="top"/>
              <w:rPr>
                <w:rFonts w:asciiTheme="minorHAnsi" w:hAnsiTheme="minorHAnsi" w:cstheme="minorHAnsi"/>
                <w:i/>
                <w:iCs/>
              </w:rPr>
            </w:pPr>
            <w:r w:rsidRPr="00E54082">
              <w:rPr>
                <w:rFonts w:asciiTheme="minorHAnsi" w:hAnsiTheme="minorHAnsi" w:cstheme="minorHAnsi"/>
                <w:i/>
                <w:iCs/>
              </w:rPr>
              <w:t xml:space="preserve">• </w:t>
            </w:r>
            <w:r w:rsidR="00E54082">
              <w:rPr>
                <w:rFonts w:asciiTheme="minorHAnsi" w:hAnsiTheme="minorHAnsi" w:cstheme="minorHAnsi"/>
                <w:i/>
                <w:iCs/>
              </w:rPr>
              <w:t xml:space="preserve">  </w:t>
            </w:r>
            <w:r w:rsidRPr="00E54082">
              <w:rPr>
                <w:rFonts w:asciiTheme="minorHAnsi" w:hAnsiTheme="minorHAnsi" w:cstheme="minorHAnsi"/>
                <w:i/>
                <w:iCs/>
              </w:rPr>
              <w:t xml:space="preserve">read with confidence, fluency and good </w:t>
            </w:r>
            <w:r w:rsidR="00E54082">
              <w:rPr>
                <w:rFonts w:asciiTheme="minorHAnsi" w:hAnsiTheme="minorHAnsi" w:cstheme="minorHAnsi"/>
                <w:i/>
                <w:iCs/>
              </w:rPr>
              <w:t xml:space="preserve">   </w:t>
            </w:r>
            <w:r w:rsidRPr="00E54082">
              <w:rPr>
                <w:rFonts w:asciiTheme="minorHAnsi" w:hAnsiTheme="minorHAnsi" w:cstheme="minorHAnsi"/>
                <w:i/>
                <w:iCs/>
              </w:rPr>
              <w:lastRenderedPageBreak/>
              <w:t xml:space="preserve">understanding, drawing upon a range </w:t>
            </w:r>
            <w:r w:rsidR="00E54082" w:rsidRPr="00E54082">
              <w:rPr>
                <w:rFonts w:asciiTheme="minorHAnsi" w:hAnsiTheme="minorHAnsi" w:cstheme="minorHAnsi"/>
                <w:i/>
                <w:iCs/>
              </w:rPr>
              <w:t xml:space="preserve">of </w:t>
            </w:r>
            <w:r w:rsidR="00E54082">
              <w:rPr>
                <w:rFonts w:asciiTheme="minorHAnsi" w:hAnsiTheme="minorHAnsi" w:cstheme="minorHAnsi"/>
                <w:i/>
                <w:iCs/>
              </w:rPr>
              <w:t>independent</w:t>
            </w:r>
            <w:r w:rsidRPr="00E54082">
              <w:rPr>
                <w:rFonts w:asciiTheme="minorHAnsi" w:hAnsiTheme="minorHAnsi" w:cstheme="minorHAnsi"/>
                <w:i/>
                <w:iCs/>
              </w:rPr>
              <w:t xml:space="preserve"> strategies to self-monitor and correct;</w:t>
            </w:r>
          </w:p>
          <w:p w14:paraId="152B4F55" w14:textId="44E5DBCC" w:rsidR="00A20F03" w:rsidRPr="00E54082" w:rsidRDefault="00A20F03" w:rsidP="00E54082">
            <w:pPr>
              <w:pStyle w:val="NormalWeb"/>
              <w:shd w:val="clear" w:color="auto" w:fill="FFFFFF"/>
              <w:spacing w:before="0" w:beforeAutospacing="0" w:after="0" w:afterAutospacing="0"/>
              <w:ind w:left="429" w:hanging="429"/>
              <w:textAlignment w:val="top"/>
              <w:rPr>
                <w:rFonts w:asciiTheme="minorHAnsi" w:hAnsiTheme="minorHAnsi" w:cstheme="minorHAnsi"/>
                <w:i/>
                <w:iCs/>
              </w:rPr>
            </w:pPr>
            <w:r w:rsidRPr="00E54082">
              <w:rPr>
                <w:rFonts w:asciiTheme="minorHAnsi" w:hAnsiTheme="minorHAnsi" w:cstheme="minorHAnsi"/>
                <w:i/>
                <w:iCs/>
              </w:rPr>
              <w:t>•</w:t>
            </w:r>
            <w:r w:rsidR="00E54082">
              <w:rPr>
                <w:rFonts w:asciiTheme="minorHAnsi" w:hAnsiTheme="minorHAnsi" w:cstheme="minorHAnsi"/>
                <w:i/>
                <w:iCs/>
              </w:rPr>
              <w:t xml:space="preserve">   </w:t>
            </w:r>
            <w:r w:rsidRPr="00E54082">
              <w:rPr>
                <w:rFonts w:asciiTheme="minorHAnsi" w:hAnsiTheme="minorHAnsi" w:cstheme="minorHAnsi"/>
                <w:i/>
                <w:iCs/>
              </w:rPr>
              <w:t xml:space="preserve"> have an interest in a wide range of reading </w:t>
            </w:r>
            <w:r w:rsidR="00E54082">
              <w:rPr>
                <w:rFonts w:asciiTheme="minorHAnsi" w:hAnsiTheme="minorHAnsi" w:cstheme="minorHAnsi"/>
                <w:i/>
                <w:iCs/>
              </w:rPr>
              <w:t>m</w:t>
            </w:r>
            <w:r w:rsidRPr="00E54082">
              <w:rPr>
                <w:rFonts w:asciiTheme="minorHAnsi" w:hAnsiTheme="minorHAnsi" w:cstheme="minorHAnsi"/>
                <w:i/>
                <w:iCs/>
              </w:rPr>
              <w:t>aterials and read spontaneously for enjoyment and pleasure;</w:t>
            </w:r>
          </w:p>
          <w:p w14:paraId="398F1ABD" w14:textId="0075E834" w:rsidR="00A20F03" w:rsidRPr="00E54082" w:rsidRDefault="00A20F03" w:rsidP="00E54082">
            <w:pPr>
              <w:pStyle w:val="NormalWeb"/>
              <w:shd w:val="clear" w:color="auto" w:fill="FFFFFF"/>
              <w:spacing w:before="0" w:beforeAutospacing="0" w:after="0" w:afterAutospacing="0"/>
              <w:textAlignment w:val="top"/>
              <w:rPr>
                <w:rFonts w:asciiTheme="minorHAnsi" w:hAnsiTheme="minorHAnsi" w:cstheme="minorHAnsi"/>
                <w:i/>
                <w:iCs/>
              </w:rPr>
            </w:pPr>
            <w:r w:rsidRPr="00E54082">
              <w:rPr>
                <w:rFonts w:asciiTheme="minorHAnsi" w:hAnsiTheme="minorHAnsi" w:cstheme="minorHAnsi"/>
                <w:i/>
                <w:iCs/>
              </w:rPr>
              <w:t>•</w:t>
            </w:r>
            <w:r w:rsidR="00E54082">
              <w:rPr>
                <w:rFonts w:asciiTheme="minorHAnsi" w:hAnsiTheme="minorHAnsi" w:cstheme="minorHAnsi"/>
                <w:i/>
                <w:iCs/>
              </w:rPr>
              <w:t xml:space="preserve">    </w:t>
            </w:r>
            <w:r w:rsidRPr="00E54082">
              <w:rPr>
                <w:rFonts w:asciiTheme="minorHAnsi" w:hAnsiTheme="minorHAnsi" w:cstheme="minorHAnsi"/>
                <w:i/>
                <w:iCs/>
              </w:rPr>
              <w:t xml:space="preserve"> read confidently to acquire information;</w:t>
            </w:r>
          </w:p>
          <w:p w14:paraId="6567642A" w14:textId="0737164A" w:rsidR="00046E5E" w:rsidRPr="00E54082" w:rsidRDefault="00A20F03" w:rsidP="00E54082">
            <w:pPr>
              <w:pStyle w:val="NormalWeb"/>
              <w:shd w:val="clear" w:color="auto" w:fill="FFFFFF"/>
              <w:spacing w:before="0" w:beforeAutospacing="0" w:after="0" w:afterAutospacing="0"/>
              <w:ind w:left="429" w:hanging="429"/>
              <w:textAlignment w:val="top"/>
              <w:rPr>
                <w:rFonts w:asciiTheme="minorHAnsi" w:hAnsiTheme="minorHAnsi" w:cstheme="minorHAnsi"/>
                <w:i/>
                <w:iCs/>
              </w:rPr>
            </w:pPr>
            <w:r w:rsidRPr="00E54082">
              <w:rPr>
                <w:rFonts w:asciiTheme="minorHAnsi" w:hAnsiTheme="minorHAnsi" w:cstheme="minorHAnsi"/>
                <w:i/>
                <w:iCs/>
              </w:rPr>
              <w:t xml:space="preserve">• </w:t>
            </w:r>
            <w:r w:rsidR="00E54082">
              <w:rPr>
                <w:rFonts w:asciiTheme="minorHAnsi" w:hAnsiTheme="minorHAnsi" w:cstheme="minorHAnsi"/>
                <w:i/>
                <w:iCs/>
              </w:rPr>
              <w:t xml:space="preserve">    </w:t>
            </w:r>
            <w:r w:rsidRPr="00E54082">
              <w:rPr>
                <w:rFonts w:asciiTheme="minorHAnsi" w:hAnsiTheme="minorHAnsi" w:cstheme="minorHAnsi"/>
                <w:i/>
                <w:iCs/>
              </w:rPr>
              <w:t xml:space="preserve">acquire a wide vocabulary, an understanding of </w:t>
            </w:r>
            <w:r w:rsidR="00E54082">
              <w:rPr>
                <w:rFonts w:asciiTheme="minorHAnsi" w:hAnsiTheme="minorHAnsi" w:cstheme="minorHAnsi"/>
                <w:i/>
                <w:iCs/>
              </w:rPr>
              <w:t xml:space="preserve">   </w:t>
            </w:r>
            <w:r w:rsidRPr="00E54082">
              <w:rPr>
                <w:rFonts w:asciiTheme="minorHAnsi" w:hAnsiTheme="minorHAnsi" w:cstheme="minorHAnsi"/>
                <w:i/>
                <w:iCs/>
              </w:rPr>
              <w:t>grammar and knowledge of linguistic conventions for reading;</w:t>
            </w:r>
          </w:p>
          <w:p w14:paraId="4A7A8DC7" w14:textId="75EAA51E" w:rsidR="00046E5E" w:rsidRPr="00E54082" w:rsidRDefault="00E54082" w:rsidP="00E54082">
            <w:pPr>
              <w:pStyle w:val="ListParagraph"/>
              <w:widowControl/>
              <w:numPr>
                <w:ilvl w:val="0"/>
                <w:numId w:val="7"/>
              </w:numPr>
              <w:autoSpaceDE/>
              <w:autoSpaceDN/>
              <w:textAlignment w:val="top"/>
              <w:rPr>
                <w:rFonts w:eastAsia="Times New Roman" w:cstheme="minorHAnsi"/>
                <w:i/>
                <w:sz w:val="24"/>
                <w:szCs w:val="24"/>
                <w:lang w:eastAsia="en-GB"/>
              </w:rPr>
            </w:pPr>
            <w:r>
              <w:rPr>
                <w:rFonts w:eastAsia="Times New Roman" w:cstheme="minorHAnsi"/>
                <w:i/>
                <w:sz w:val="24"/>
                <w:szCs w:val="24"/>
                <w:lang w:eastAsia="en-GB"/>
              </w:rPr>
              <w:t>d</w:t>
            </w:r>
            <w:r w:rsidR="00046E5E" w:rsidRPr="00E54082">
              <w:rPr>
                <w:rFonts w:eastAsia="Times New Roman" w:cstheme="minorHAnsi"/>
                <w:i/>
                <w:sz w:val="24"/>
                <w:szCs w:val="24"/>
                <w:lang w:eastAsia="en-GB"/>
              </w:rPr>
              <w:t>evelop in pupils a love of books that will not only support their learning across the curriculum, but also will enrich their lives</w:t>
            </w:r>
          </w:p>
          <w:p w14:paraId="5A9DE20F" w14:textId="77777777" w:rsidR="00046E5E" w:rsidRPr="00E54082" w:rsidRDefault="00046E5E" w:rsidP="00046E5E">
            <w:pPr>
              <w:pStyle w:val="ListParagraph"/>
              <w:widowControl/>
              <w:numPr>
                <w:ilvl w:val="0"/>
                <w:numId w:val="7"/>
              </w:numPr>
              <w:autoSpaceDE/>
              <w:autoSpaceDN/>
              <w:textAlignment w:val="top"/>
              <w:rPr>
                <w:rFonts w:eastAsia="Times New Roman" w:cstheme="minorHAnsi"/>
                <w:i/>
                <w:sz w:val="24"/>
                <w:szCs w:val="24"/>
                <w:lang w:eastAsia="en-GB"/>
              </w:rPr>
            </w:pPr>
            <w:r w:rsidRPr="00E54082">
              <w:rPr>
                <w:rFonts w:eastAsia="Times New Roman" w:cstheme="minorHAnsi"/>
                <w:i/>
                <w:sz w:val="24"/>
                <w:szCs w:val="24"/>
                <w:bdr w:val="none" w:sz="0" w:space="0" w:color="auto" w:frame="1"/>
                <w:lang w:eastAsia="en-GB"/>
              </w:rPr>
              <w:t>show high levels of achievement and exhibit positive attitudes towards reading;</w:t>
            </w:r>
          </w:p>
          <w:p w14:paraId="75F64053" w14:textId="77777777" w:rsidR="00046E5E" w:rsidRPr="00E54082" w:rsidRDefault="00046E5E" w:rsidP="00046E5E">
            <w:pPr>
              <w:pStyle w:val="ListParagraph"/>
              <w:widowControl/>
              <w:numPr>
                <w:ilvl w:val="0"/>
                <w:numId w:val="7"/>
              </w:numPr>
              <w:autoSpaceDE/>
              <w:autoSpaceDN/>
              <w:textAlignment w:val="top"/>
              <w:rPr>
                <w:rFonts w:eastAsia="Times New Roman" w:cstheme="minorHAnsi"/>
                <w:i/>
                <w:sz w:val="24"/>
                <w:szCs w:val="24"/>
                <w:lang w:eastAsia="en-GB"/>
              </w:rPr>
            </w:pPr>
            <w:r w:rsidRPr="00E54082">
              <w:rPr>
                <w:rFonts w:eastAsia="Times New Roman" w:cstheme="minorHAnsi"/>
                <w:i/>
                <w:sz w:val="24"/>
                <w:szCs w:val="24"/>
                <w:bdr w:val="none" w:sz="0" w:space="0" w:color="auto" w:frame="1"/>
                <w:lang w:eastAsia="en-GB"/>
              </w:rPr>
              <w:t>participate in the teaching of phonics knowledge, skills and understanding in a systematic and enjoyable way;</w:t>
            </w:r>
          </w:p>
          <w:p w14:paraId="030E990E" w14:textId="6E5123B2" w:rsidR="00046E5E" w:rsidRPr="00E54082" w:rsidRDefault="00046E5E" w:rsidP="00046E5E">
            <w:pPr>
              <w:pStyle w:val="ListParagraph"/>
              <w:widowControl/>
              <w:numPr>
                <w:ilvl w:val="0"/>
                <w:numId w:val="7"/>
              </w:numPr>
              <w:autoSpaceDE/>
              <w:autoSpaceDN/>
              <w:textAlignment w:val="top"/>
              <w:rPr>
                <w:rFonts w:eastAsia="Times New Roman" w:cstheme="minorHAnsi"/>
                <w:i/>
                <w:sz w:val="24"/>
                <w:szCs w:val="24"/>
                <w:lang w:eastAsia="en-GB"/>
              </w:rPr>
            </w:pPr>
            <w:r w:rsidRPr="00E54082">
              <w:rPr>
                <w:rFonts w:eastAsia="Times New Roman" w:cstheme="minorHAnsi"/>
                <w:i/>
                <w:sz w:val="24"/>
                <w:szCs w:val="24"/>
                <w:bdr w:val="none" w:sz="0" w:space="0" w:color="auto" w:frame="1"/>
                <w:lang w:eastAsia="en-GB"/>
              </w:rPr>
              <w:t>read easily and fluently with good understanding across both fiction</w:t>
            </w:r>
            <w:r w:rsidR="00A60985" w:rsidRPr="00E54082">
              <w:rPr>
                <w:rFonts w:eastAsia="Times New Roman" w:cstheme="minorHAnsi"/>
                <w:i/>
                <w:sz w:val="24"/>
                <w:szCs w:val="24"/>
                <w:bdr w:val="none" w:sz="0" w:space="0" w:color="auto" w:frame="1"/>
                <w:lang w:eastAsia="en-GB"/>
              </w:rPr>
              <w:t xml:space="preserve">, </w:t>
            </w:r>
            <w:r w:rsidRPr="00E54082">
              <w:rPr>
                <w:rFonts w:eastAsia="Times New Roman" w:cstheme="minorHAnsi"/>
                <w:i/>
                <w:sz w:val="24"/>
                <w:szCs w:val="24"/>
                <w:bdr w:val="none" w:sz="0" w:space="0" w:color="auto" w:frame="1"/>
                <w:lang w:eastAsia="en-GB"/>
              </w:rPr>
              <w:t>non-fiction</w:t>
            </w:r>
            <w:r w:rsidR="00A60985" w:rsidRPr="00E54082">
              <w:rPr>
                <w:rFonts w:eastAsia="Times New Roman" w:cstheme="minorHAnsi"/>
                <w:i/>
                <w:sz w:val="24"/>
                <w:szCs w:val="24"/>
                <w:bdr w:val="none" w:sz="0" w:space="0" w:color="auto" w:frame="1"/>
                <w:lang w:eastAsia="en-GB"/>
              </w:rPr>
              <w:t xml:space="preserve"> and poetry</w:t>
            </w:r>
            <w:r w:rsidRPr="00E54082">
              <w:rPr>
                <w:rFonts w:eastAsia="Times New Roman" w:cstheme="minorHAnsi"/>
                <w:i/>
                <w:sz w:val="24"/>
                <w:szCs w:val="24"/>
                <w:bdr w:val="none" w:sz="0" w:space="0" w:color="auto" w:frame="1"/>
                <w:lang w:eastAsia="en-GB"/>
              </w:rPr>
              <w:t>;</w:t>
            </w:r>
          </w:p>
          <w:p w14:paraId="62126CF3" w14:textId="77777777" w:rsidR="00046E5E" w:rsidRPr="00E54082" w:rsidRDefault="00046E5E" w:rsidP="00046E5E">
            <w:pPr>
              <w:pStyle w:val="ListParagraph"/>
              <w:widowControl/>
              <w:numPr>
                <w:ilvl w:val="0"/>
                <w:numId w:val="7"/>
              </w:numPr>
              <w:autoSpaceDE/>
              <w:autoSpaceDN/>
              <w:textAlignment w:val="top"/>
              <w:rPr>
                <w:rFonts w:eastAsia="Times New Roman" w:cstheme="minorHAnsi"/>
                <w:i/>
                <w:sz w:val="24"/>
                <w:szCs w:val="24"/>
                <w:lang w:eastAsia="en-GB"/>
              </w:rPr>
            </w:pPr>
            <w:r w:rsidRPr="00E54082">
              <w:rPr>
                <w:rFonts w:eastAsia="Times New Roman" w:cstheme="minorHAnsi"/>
                <w:i/>
                <w:sz w:val="24"/>
                <w:szCs w:val="24"/>
                <w:bdr w:val="none" w:sz="0" w:space="0" w:color="auto" w:frame="1"/>
                <w:lang w:eastAsia="en-GB"/>
              </w:rPr>
              <w:t>acquire a wider vocabulary including Tier 2 and Tier 3 words;</w:t>
            </w:r>
          </w:p>
          <w:p w14:paraId="77EA8F53" w14:textId="77777777" w:rsidR="00046E5E" w:rsidRPr="00E54082" w:rsidRDefault="00046E5E" w:rsidP="00046E5E">
            <w:pPr>
              <w:pStyle w:val="ListParagraph"/>
              <w:widowControl/>
              <w:numPr>
                <w:ilvl w:val="0"/>
                <w:numId w:val="7"/>
              </w:numPr>
              <w:autoSpaceDE/>
              <w:autoSpaceDN/>
              <w:textAlignment w:val="top"/>
              <w:rPr>
                <w:rFonts w:eastAsia="Times New Roman" w:cstheme="minorHAnsi"/>
                <w:i/>
                <w:sz w:val="24"/>
                <w:szCs w:val="24"/>
                <w:lang w:eastAsia="en-GB"/>
              </w:rPr>
            </w:pPr>
            <w:r w:rsidRPr="00E54082">
              <w:rPr>
                <w:rFonts w:eastAsia="Times New Roman" w:cstheme="minorHAnsi"/>
                <w:i/>
                <w:sz w:val="24"/>
                <w:szCs w:val="24"/>
                <w:bdr w:val="none" w:sz="0" w:space="0" w:color="auto" w:frame="1"/>
                <w:lang w:eastAsia="en-GB"/>
              </w:rPr>
              <w:t>develop their reading in all subjects to support their acquisition of knowledge;</w:t>
            </w:r>
          </w:p>
          <w:p w14:paraId="7C896D51" w14:textId="77777777" w:rsidR="00046E5E" w:rsidRPr="00E54082" w:rsidRDefault="00046E5E" w:rsidP="00046E5E">
            <w:pPr>
              <w:pStyle w:val="ListParagraph"/>
              <w:widowControl/>
              <w:numPr>
                <w:ilvl w:val="0"/>
                <w:numId w:val="7"/>
              </w:numPr>
              <w:autoSpaceDE/>
              <w:autoSpaceDN/>
              <w:textAlignment w:val="top"/>
              <w:rPr>
                <w:rFonts w:eastAsia="Times New Roman" w:cstheme="minorHAnsi"/>
                <w:i/>
                <w:sz w:val="24"/>
                <w:szCs w:val="24"/>
                <w:lang w:eastAsia="en-GB"/>
              </w:rPr>
            </w:pPr>
            <w:r w:rsidRPr="00E54082">
              <w:rPr>
                <w:rFonts w:eastAsia="Times New Roman" w:cstheme="minorHAnsi"/>
                <w:i/>
                <w:sz w:val="24"/>
                <w:szCs w:val="24"/>
                <w:bdr w:val="none" w:sz="0" w:space="0" w:color="auto" w:frame="1"/>
                <w:lang w:eastAsia="en-GB"/>
              </w:rPr>
              <w:t>through their reading, develop culturally, emotionally, intellectually, socially and spiritually;</w:t>
            </w:r>
          </w:p>
          <w:p w14:paraId="3F33BA88" w14:textId="77777777" w:rsidR="00046E5E" w:rsidRPr="00E54082" w:rsidRDefault="00046E5E" w:rsidP="00046E5E">
            <w:pPr>
              <w:pStyle w:val="ListParagraph"/>
              <w:widowControl/>
              <w:numPr>
                <w:ilvl w:val="0"/>
                <w:numId w:val="7"/>
              </w:numPr>
              <w:autoSpaceDE/>
              <w:autoSpaceDN/>
              <w:textAlignment w:val="top"/>
              <w:rPr>
                <w:rFonts w:eastAsia="Times New Roman" w:cstheme="minorHAnsi"/>
                <w:i/>
                <w:sz w:val="24"/>
                <w:szCs w:val="24"/>
                <w:lang w:eastAsia="en-GB"/>
              </w:rPr>
            </w:pPr>
            <w:r w:rsidRPr="00E54082">
              <w:rPr>
                <w:rFonts w:eastAsia="Times New Roman" w:cstheme="minorHAnsi"/>
                <w:i/>
                <w:sz w:val="24"/>
                <w:szCs w:val="24"/>
                <w:bdr w:val="none" w:sz="0" w:space="0" w:color="auto" w:frame="1"/>
                <w:lang w:eastAsia="en-GB"/>
              </w:rPr>
              <w:t>develop good comprehension drawing from their linguistic knowledge</w:t>
            </w:r>
          </w:p>
          <w:p w14:paraId="3E87C1DB" w14:textId="77777777" w:rsidR="00046E5E" w:rsidRPr="00E54082" w:rsidRDefault="00046E5E" w:rsidP="00046E5E">
            <w:pPr>
              <w:pStyle w:val="ListParagraph"/>
              <w:widowControl/>
              <w:numPr>
                <w:ilvl w:val="0"/>
                <w:numId w:val="7"/>
              </w:numPr>
              <w:autoSpaceDE/>
              <w:autoSpaceDN/>
              <w:textAlignment w:val="top"/>
              <w:rPr>
                <w:rFonts w:eastAsia="Times New Roman" w:cstheme="minorHAnsi"/>
                <w:i/>
                <w:sz w:val="24"/>
                <w:szCs w:val="24"/>
                <w:lang w:eastAsia="en-GB"/>
              </w:rPr>
            </w:pPr>
            <w:r w:rsidRPr="00E54082">
              <w:rPr>
                <w:rFonts w:eastAsia="Times New Roman" w:cstheme="minorHAnsi"/>
                <w:i/>
                <w:sz w:val="24"/>
                <w:szCs w:val="24"/>
                <w:lang w:eastAsia="en-GB"/>
              </w:rPr>
              <w:t>To value and use books as a basis for learning, pleasure, talk and play</w:t>
            </w:r>
          </w:p>
          <w:p w14:paraId="7924CF37" w14:textId="77777777" w:rsidR="00046E5E" w:rsidRPr="00E54082" w:rsidRDefault="00046E5E" w:rsidP="00046E5E">
            <w:pPr>
              <w:pStyle w:val="ListParagraph"/>
              <w:widowControl/>
              <w:numPr>
                <w:ilvl w:val="0"/>
                <w:numId w:val="7"/>
              </w:numPr>
              <w:autoSpaceDE/>
              <w:autoSpaceDN/>
              <w:textAlignment w:val="top"/>
              <w:rPr>
                <w:rFonts w:eastAsia="Times New Roman" w:cstheme="minorHAnsi"/>
                <w:i/>
                <w:sz w:val="24"/>
                <w:szCs w:val="24"/>
                <w:lang w:eastAsia="en-GB"/>
              </w:rPr>
            </w:pPr>
            <w:r w:rsidRPr="00E54082">
              <w:rPr>
                <w:rFonts w:eastAsia="Times New Roman" w:cstheme="minorHAnsi"/>
                <w:i/>
                <w:sz w:val="24"/>
                <w:szCs w:val="24"/>
                <w:lang w:eastAsia="en-GB"/>
              </w:rPr>
              <w:t>To value and celebrate diversity in culture and language.</w:t>
            </w:r>
          </w:p>
          <w:p w14:paraId="45557D41" w14:textId="08F48452" w:rsidR="00A125A9" w:rsidRPr="00F26281" w:rsidRDefault="00046E5E" w:rsidP="00F26281">
            <w:pPr>
              <w:spacing w:before="100" w:beforeAutospacing="1" w:after="100" w:afterAutospacing="1"/>
              <w:rPr>
                <w:rFonts w:eastAsia="Times New Roman" w:cstheme="minorHAnsi"/>
                <w:i/>
                <w:sz w:val="24"/>
                <w:szCs w:val="24"/>
                <w:lang w:eastAsia="en-GB"/>
              </w:rPr>
            </w:pPr>
            <w:r w:rsidRPr="00E54082">
              <w:rPr>
                <w:rFonts w:eastAsia="Times New Roman" w:cstheme="minorHAnsi"/>
                <w:i/>
                <w:sz w:val="24"/>
                <w:szCs w:val="24"/>
                <w:lang w:eastAsia="en-GB"/>
              </w:rPr>
              <w:t xml:space="preserve">By working collaboratively with families, we </w:t>
            </w:r>
            <w:r w:rsidR="00A20F03" w:rsidRPr="00E54082">
              <w:rPr>
                <w:rFonts w:eastAsia="Times New Roman" w:cstheme="minorHAnsi"/>
                <w:i/>
                <w:sz w:val="24"/>
                <w:szCs w:val="24"/>
                <w:lang w:eastAsia="en-GB"/>
              </w:rPr>
              <w:t>aim to</w:t>
            </w:r>
            <w:r w:rsidRPr="00E54082">
              <w:rPr>
                <w:rFonts w:eastAsia="Times New Roman" w:cstheme="minorHAnsi"/>
                <w:i/>
                <w:sz w:val="24"/>
                <w:szCs w:val="24"/>
                <w:lang w:eastAsia="en-GB"/>
              </w:rPr>
              <w:t xml:space="preserve"> raise children’s aspirations and prepare them for the </w:t>
            </w:r>
            <w:r w:rsidRPr="00E54082">
              <w:rPr>
                <w:rFonts w:eastAsia="Times New Roman" w:cstheme="minorHAnsi"/>
                <w:i/>
                <w:sz w:val="24"/>
                <w:szCs w:val="24"/>
                <w:lang w:eastAsia="en-GB"/>
              </w:rPr>
              <w:lastRenderedPageBreak/>
              <w:t>future by providing them with the skills they require to be successful.</w:t>
            </w:r>
          </w:p>
        </w:tc>
        <w:tc>
          <w:tcPr>
            <w:tcW w:w="5528" w:type="dxa"/>
          </w:tcPr>
          <w:p w14:paraId="373EAB1E" w14:textId="77777777" w:rsidR="00046E5E" w:rsidRDefault="00046E5E" w:rsidP="00046E5E">
            <w:pPr>
              <w:pStyle w:val="TableParagraph"/>
              <w:ind w:left="106" w:right="47"/>
              <w:jc w:val="both"/>
              <w:rPr>
                <w:i/>
                <w:sz w:val="24"/>
              </w:rPr>
            </w:pPr>
            <w:r>
              <w:rPr>
                <w:i/>
                <w:sz w:val="24"/>
              </w:rPr>
              <w:lastRenderedPageBreak/>
              <w:t>We follow the national curriculum (2014) to</w:t>
            </w:r>
            <w:r>
              <w:rPr>
                <w:i/>
                <w:spacing w:val="-2"/>
                <w:sz w:val="24"/>
              </w:rPr>
              <w:t xml:space="preserve"> </w:t>
            </w:r>
            <w:r>
              <w:rPr>
                <w:i/>
                <w:sz w:val="24"/>
              </w:rPr>
              <w:t>ensure the progressive development of word reading, fluency and comprehension so that children can read accurately with sound comprehension skills that enables them to make links to learning.</w:t>
            </w:r>
          </w:p>
          <w:p w14:paraId="63B613A0" w14:textId="77777777" w:rsidR="00046E5E" w:rsidRDefault="00046E5E">
            <w:pPr>
              <w:pStyle w:val="TableParagraph"/>
              <w:ind w:left="109" w:right="50"/>
              <w:jc w:val="both"/>
              <w:rPr>
                <w:i/>
                <w:sz w:val="24"/>
              </w:rPr>
            </w:pPr>
          </w:p>
          <w:p w14:paraId="3928702B" w14:textId="35E7C8E5" w:rsidR="00A125A9" w:rsidRDefault="005015CF" w:rsidP="00046E5E">
            <w:pPr>
              <w:pStyle w:val="TableParagraph"/>
              <w:ind w:left="109" w:right="50"/>
              <w:jc w:val="both"/>
              <w:rPr>
                <w:i/>
                <w:sz w:val="24"/>
              </w:rPr>
            </w:pPr>
            <w:r>
              <w:rPr>
                <w:i/>
                <w:sz w:val="24"/>
              </w:rPr>
              <w:t>Children are helped to read fluently with the systematic teaching of phonics in the Foundation Stage and Key Stage One</w:t>
            </w:r>
            <w:r w:rsidR="00046E5E">
              <w:rPr>
                <w:i/>
                <w:sz w:val="24"/>
              </w:rPr>
              <w:t xml:space="preserve"> where the</w:t>
            </w:r>
            <w:r>
              <w:rPr>
                <w:i/>
                <w:sz w:val="24"/>
              </w:rPr>
              <w:t xml:space="preserve"> progression in ‘Little Wandle’ is used as a basis for planning.</w:t>
            </w:r>
            <w:r>
              <w:rPr>
                <w:i/>
                <w:spacing w:val="40"/>
                <w:sz w:val="24"/>
              </w:rPr>
              <w:t xml:space="preserve"> </w:t>
            </w:r>
            <w:r w:rsidR="00A60985">
              <w:rPr>
                <w:i/>
                <w:sz w:val="24"/>
              </w:rPr>
              <w:t>Little Wandle is designed to assist teachers in the teaching of speaking and listening skills so that, by the end of Key Stage 1, children have developed fluent word reading skills and have a good foundation in spelling and writing.</w:t>
            </w:r>
          </w:p>
          <w:p w14:paraId="5F63E4E8" w14:textId="77777777" w:rsidR="00A125A9" w:rsidRDefault="00A125A9">
            <w:pPr>
              <w:pStyle w:val="TableParagraph"/>
              <w:spacing w:before="19"/>
              <w:rPr>
                <w:rFonts w:ascii="Times New Roman"/>
                <w:sz w:val="24"/>
              </w:rPr>
            </w:pPr>
          </w:p>
          <w:p w14:paraId="16517678" w14:textId="2D4FB6C1" w:rsidR="00A125A9" w:rsidRDefault="00A60985">
            <w:pPr>
              <w:pStyle w:val="TableParagraph"/>
              <w:ind w:left="109" w:right="49"/>
              <w:jc w:val="both"/>
              <w:rPr>
                <w:i/>
                <w:sz w:val="24"/>
              </w:rPr>
            </w:pPr>
            <w:r>
              <w:rPr>
                <w:i/>
                <w:sz w:val="24"/>
              </w:rPr>
              <w:t>Phonic s</w:t>
            </w:r>
            <w:r w:rsidR="005015CF">
              <w:rPr>
                <w:i/>
                <w:sz w:val="24"/>
              </w:rPr>
              <w:t xml:space="preserve">essions take place daily </w:t>
            </w:r>
            <w:r>
              <w:rPr>
                <w:i/>
                <w:sz w:val="24"/>
              </w:rPr>
              <w:t xml:space="preserve">along with a reading practice session three times a week. </w:t>
            </w:r>
          </w:p>
          <w:p w14:paraId="4E3A996F" w14:textId="77777777" w:rsidR="00A125A9" w:rsidRDefault="00A125A9">
            <w:pPr>
              <w:pStyle w:val="TableParagraph"/>
              <w:spacing w:before="16"/>
              <w:rPr>
                <w:rFonts w:ascii="Times New Roman"/>
                <w:sz w:val="24"/>
              </w:rPr>
            </w:pPr>
          </w:p>
          <w:p w14:paraId="4BD7C42F" w14:textId="74EA15EC" w:rsidR="00A125A9" w:rsidRDefault="00046E5E" w:rsidP="00046E5E">
            <w:pPr>
              <w:pStyle w:val="TableParagraph"/>
              <w:ind w:left="109" w:right="50"/>
              <w:jc w:val="both"/>
              <w:rPr>
                <w:i/>
                <w:sz w:val="24"/>
              </w:rPr>
            </w:pPr>
            <w:r>
              <w:rPr>
                <w:i/>
                <w:sz w:val="24"/>
              </w:rPr>
              <w:t xml:space="preserve">Children are </w:t>
            </w:r>
            <w:r w:rsidR="005015CF">
              <w:rPr>
                <w:i/>
                <w:sz w:val="24"/>
              </w:rPr>
              <w:t>assessed at the end of each phase before progressing to the next.</w:t>
            </w:r>
            <w:r>
              <w:rPr>
                <w:i/>
                <w:sz w:val="24"/>
              </w:rPr>
              <w:t xml:space="preserve"> T</w:t>
            </w:r>
            <w:r w:rsidR="005015CF">
              <w:rPr>
                <w:i/>
                <w:sz w:val="24"/>
              </w:rPr>
              <w:t xml:space="preserve">his way, gaps can be identified and targeted through </w:t>
            </w:r>
            <w:r>
              <w:rPr>
                <w:i/>
                <w:sz w:val="24"/>
              </w:rPr>
              <w:t xml:space="preserve">daily-keep up </w:t>
            </w:r>
            <w:r w:rsidR="005015CF">
              <w:rPr>
                <w:i/>
                <w:sz w:val="24"/>
              </w:rPr>
              <w:t>interventions.</w:t>
            </w:r>
          </w:p>
          <w:p w14:paraId="7C8EF5F3" w14:textId="6622C47C" w:rsidR="00046E5E" w:rsidRDefault="00046E5E">
            <w:pPr>
              <w:pStyle w:val="TableParagraph"/>
              <w:spacing w:line="242" w:lineRule="auto"/>
              <w:ind w:left="109" w:right="46"/>
              <w:jc w:val="both"/>
              <w:rPr>
                <w:i/>
                <w:sz w:val="24"/>
              </w:rPr>
            </w:pPr>
          </w:p>
          <w:p w14:paraId="5ED8A6A1" w14:textId="15C245B7" w:rsidR="00A60985" w:rsidRDefault="00A60985">
            <w:pPr>
              <w:pStyle w:val="TableParagraph"/>
              <w:spacing w:line="242" w:lineRule="auto"/>
              <w:ind w:left="109" w:right="46"/>
              <w:jc w:val="both"/>
              <w:rPr>
                <w:i/>
                <w:sz w:val="24"/>
              </w:rPr>
            </w:pPr>
            <w:r>
              <w:rPr>
                <w:i/>
                <w:sz w:val="24"/>
              </w:rPr>
              <w:t xml:space="preserve">Children in Year 2 to Year 6 access a daily shared reading lesson through our </w:t>
            </w:r>
            <w:r w:rsidR="00F26281">
              <w:rPr>
                <w:i/>
                <w:sz w:val="24"/>
              </w:rPr>
              <w:t>‘</w:t>
            </w:r>
            <w:r>
              <w:rPr>
                <w:i/>
                <w:sz w:val="24"/>
              </w:rPr>
              <w:t>Comprehension Crushers</w:t>
            </w:r>
            <w:r w:rsidR="00F26281">
              <w:rPr>
                <w:i/>
                <w:sz w:val="24"/>
              </w:rPr>
              <w:t>’</w:t>
            </w:r>
            <w:r>
              <w:rPr>
                <w:i/>
                <w:sz w:val="24"/>
              </w:rPr>
              <w:t xml:space="preserve"> scheme. Children are exposed to a range of whole </w:t>
            </w:r>
            <w:r>
              <w:rPr>
                <w:i/>
                <w:sz w:val="24"/>
              </w:rPr>
              <w:lastRenderedPageBreak/>
              <w:t xml:space="preserve">extracts where they will be exposed to the essential components of reading: phonemic awareness, phonics, vocabulary, fluency and comprehension. </w:t>
            </w:r>
          </w:p>
          <w:p w14:paraId="285ACF98" w14:textId="77777777" w:rsidR="00F26281" w:rsidRDefault="00F26281" w:rsidP="00F26281">
            <w:pPr>
              <w:pStyle w:val="TableParagraph"/>
              <w:ind w:left="109"/>
              <w:jc w:val="both"/>
              <w:rPr>
                <w:i/>
                <w:sz w:val="24"/>
              </w:rPr>
            </w:pPr>
          </w:p>
          <w:p w14:paraId="66914A97" w14:textId="680BD0EC" w:rsidR="00F26281" w:rsidRDefault="00F26281" w:rsidP="00F26281">
            <w:pPr>
              <w:pStyle w:val="TableParagraph"/>
              <w:ind w:left="109"/>
              <w:jc w:val="both"/>
              <w:rPr>
                <w:i/>
                <w:sz w:val="24"/>
              </w:rPr>
            </w:pPr>
            <w:r>
              <w:rPr>
                <w:i/>
                <w:sz w:val="24"/>
              </w:rPr>
              <w:t>Reading</w:t>
            </w:r>
            <w:r>
              <w:rPr>
                <w:i/>
                <w:spacing w:val="-5"/>
                <w:sz w:val="24"/>
              </w:rPr>
              <w:t xml:space="preserve"> </w:t>
            </w:r>
            <w:r>
              <w:rPr>
                <w:i/>
                <w:sz w:val="24"/>
              </w:rPr>
              <w:t>skills</w:t>
            </w:r>
            <w:r>
              <w:rPr>
                <w:i/>
                <w:spacing w:val="-4"/>
                <w:sz w:val="24"/>
              </w:rPr>
              <w:t xml:space="preserve"> </w:t>
            </w:r>
            <w:r>
              <w:rPr>
                <w:i/>
                <w:sz w:val="24"/>
              </w:rPr>
              <w:t>are</w:t>
            </w:r>
            <w:r>
              <w:rPr>
                <w:i/>
                <w:spacing w:val="-5"/>
                <w:sz w:val="24"/>
              </w:rPr>
              <w:t xml:space="preserve"> </w:t>
            </w:r>
            <w:r>
              <w:rPr>
                <w:i/>
                <w:sz w:val="24"/>
              </w:rPr>
              <w:t>developed</w:t>
            </w:r>
            <w:r>
              <w:rPr>
                <w:i/>
                <w:spacing w:val="-4"/>
                <w:sz w:val="24"/>
              </w:rPr>
              <w:t xml:space="preserve"> </w:t>
            </w:r>
            <w:r>
              <w:rPr>
                <w:i/>
                <w:spacing w:val="-2"/>
                <w:sz w:val="24"/>
              </w:rPr>
              <w:t>through:</w:t>
            </w:r>
          </w:p>
          <w:p w14:paraId="6EE76F33" w14:textId="77777777" w:rsidR="00F26281" w:rsidRDefault="00F26281" w:rsidP="00F26281">
            <w:pPr>
              <w:pStyle w:val="TableParagraph"/>
              <w:spacing w:before="18"/>
              <w:rPr>
                <w:rFonts w:ascii="Times New Roman"/>
                <w:sz w:val="24"/>
              </w:rPr>
            </w:pPr>
          </w:p>
          <w:p w14:paraId="3FA1EA65" w14:textId="77777777" w:rsidR="00F26281" w:rsidRDefault="00F26281" w:rsidP="00F26281">
            <w:pPr>
              <w:pStyle w:val="TableParagraph"/>
              <w:numPr>
                <w:ilvl w:val="0"/>
                <w:numId w:val="2"/>
              </w:numPr>
              <w:tabs>
                <w:tab w:val="left" w:pos="521"/>
              </w:tabs>
              <w:spacing w:before="1" w:line="305" w:lineRule="exact"/>
              <w:ind w:left="521"/>
              <w:rPr>
                <w:i/>
                <w:sz w:val="24"/>
              </w:rPr>
            </w:pPr>
            <w:r>
              <w:rPr>
                <w:i/>
                <w:sz w:val="24"/>
              </w:rPr>
              <w:t>Shared</w:t>
            </w:r>
            <w:r>
              <w:rPr>
                <w:i/>
                <w:spacing w:val="-3"/>
                <w:sz w:val="24"/>
              </w:rPr>
              <w:t xml:space="preserve"> </w:t>
            </w:r>
            <w:r>
              <w:rPr>
                <w:i/>
                <w:spacing w:val="-2"/>
                <w:sz w:val="24"/>
              </w:rPr>
              <w:t>reading</w:t>
            </w:r>
          </w:p>
          <w:p w14:paraId="41A9E9B3" w14:textId="77777777" w:rsidR="00F26281" w:rsidRDefault="00F26281" w:rsidP="00F26281">
            <w:pPr>
              <w:pStyle w:val="TableParagraph"/>
              <w:numPr>
                <w:ilvl w:val="0"/>
                <w:numId w:val="2"/>
              </w:numPr>
              <w:tabs>
                <w:tab w:val="left" w:pos="521"/>
              </w:tabs>
              <w:spacing w:line="305" w:lineRule="exact"/>
              <w:ind w:left="521"/>
              <w:rPr>
                <w:i/>
                <w:sz w:val="24"/>
              </w:rPr>
            </w:pPr>
            <w:r>
              <w:rPr>
                <w:i/>
                <w:sz w:val="24"/>
              </w:rPr>
              <w:t>Whole</w:t>
            </w:r>
            <w:r>
              <w:rPr>
                <w:i/>
                <w:spacing w:val="-2"/>
                <w:sz w:val="24"/>
              </w:rPr>
              <w:t xml:space="preserve"> </w:t>
            </w:r>
            <w:r>
              <w:rPr>
                <w:i/>
                <w:sz w:val="24"/>
              </w:rPr>
              <w:t>class</w:t>
            </w:r>
            <w:r>
              <w:rPr>
                <w:i/>
                <w:spacing w:val="-2"/>
                <w:sz w:val="24"/>
              </w:rPr>
              <w:t xml:space="preserve"> reading</w:t>
            </w:r>
          </w:p>
          <w:p w14:paraId="2E775D08" w14:textId="77777777" w:rsidR="00F26281" w:rsidRDefault="00F26281" w:rsidP="00F26281">
            <w:pPr>
              <w:pStyle w:val="TableParagraph"/>
              <w:numPr>
                <w:ilvl w:val="0"/>
                <w:numId w:val="2"/>
              </w:numPr>
              <w:tabs>
                <w:tab w:val="left" w:pos="521"/>
              </w:tabs>
              <w:spacing w:line="305" w:lineRule="exact"/>
              <w:ind w:left="521"/>
              <w:rPr>
                <w:i/>
                <w:sz w:val="24"/>
              </w:rPr>
            </w:pPr>
            <w:r>
              <w:rPr>
                <w:i/>
                <w:sz w:val="24"/>
              </w:rPr>
              <w:t>Reading</w:t>
            </w:r>
            <w:r>
              <w:rPr>
                <w:i/>
                <w:spacing w:val="-6"/>
                <w:sz w:val="24"/>
              </w:rPr>
              <w:t xml:space="preserve"> </w:t>
            </w:r>
            <w:r>
              <w:rPr>
                <w:i/>
                <w:spacing w:val="-2"/>
                <w:sz w:val="24"/>
              </w:rPr>
              <w:t>buddies</w:t>
            </w:r>
          </w:p>
          <w:p w14:paraId="3438D00D" w14:textId="77777777" w:rsidR="00F26281" w:rsidRDefault="00F26281" w:rsidP="00F26281">
            <w:pPr>
              <w:pStyle w:val="TableParagraph"/>
              <w:numPr>
                <w:ilvl w:val="0"/>
                <w:numId w:val="2"/>
              </w:numPr>
              <w:tabs>
                <w:tab w:val="left" w:pos="521"/>
              </w:tabs>
              <w:spacing w:before="1" w:line="305" w:lineRule="exact"/>
              <w:ind w:left="521"/>
              <w:rPr>
                <w:i/>
                <w:sz w:val="24"/>
              </w:rPr>
            </w:pPr>
            <w:r>
              <w:rPr>
                <w:i/>
                <w:sz w:val="24"/>
              </w:rPr>
              <w:t>Performance</w:t>
            </w:r>
            <w:r>
              <w:rPr>
                <w:i/>
                <w:spacing w:val="-3"/>
                <w:sz w:val="24"/>
              </w:rPr>
              <w:t xml:space="preserve"> </w:t>
            </w:r>
            <w:r>
              <w:rPr>
                <w:i/>
                <w:spacing w:val="-2"/>
                <w:sz w:val="24"/>
              </w:rPr>
              <w:t>reading</w:t>
            </w:r>
          </w:p>
          <w:p w14:paraId="02925BE4" w14:textId="77777777" w:rsidR="00F26281" w:rsidRDefault="00F26281" w:rsidP="00F26281">
            <w:pPr>
              <w:pStyle w:val="TableParagraph"/>
              <w:numPr>
                <w:ilvl w:val="0"/>
                <w:numId w:val="2"/>
              </w:numPr>
              <w:tabs>
                <w:tab w:val="left" w:pos="521"/>
              </w:tabs>
              <w:spacing w:line="305" w:lineRule="exact"/>
              <w:ind w:left="521"/>
              <w:rPr>
                <w:i/>
                <w:sz w:val="24"/>
              </w:rPr>
            </w:pPr>
            <w:r>
              <w:rPr>
                <w:i/>
                <w:sz w:val="24"/>
              </w:rPr>
              <w:t>Individual</w:t>
            </w:r>
            <w:r>
              <w:rPr>
                <w:i/>
                <w:spacing w:val="-6"/>
                <w:sz w:val="24"/>
              </w:rPr>
              <w:t xml:space="preserve"> </w:t>
            </w:r>
            <w:r>
              <w:rPr>
                <w:i/>
                <w:spacing w:val="-2"/>
                <w:sz w:val="24"/>
              </w:rPr>
              <w:t>reading</w:t>
            </w:r>
          </w:p>
          <w:p w14:paraId="43DBF326" w14:textId="77777777" w:rsidR="00F26281" w:rsidRDefault="00F26281" w:rsidP="00F26281">
            <w:pPr>
              <w:pStyle w:val="TableParagraph"/>
              <w:numPr>
                <w:ilvl w:val="0"/>
                <w:numId w:val="2"/>
              </w:numPr>
              <w:tabs>
                <w:tab w:val="left" w:pos="521"/>
              </w:tabs>
              <w:spacing w:before="2"/>
              <w:ind w:left="521"/>
              <w:rPr>
                <w:i/>
                <w:sz w:val="24"/>
              </w:rPr>
            </w:pPr>
            <w:r>
              <w:rPr>
                <w:i/>
                <w:sz w:val="24"/>
              </w:rPr>
              <w:t>Independent</w:t>
            </w:r>
            <w:r>
              <w:rPr>
                <w:i/>
                <w:spacing w:val="-2"/>
                <w:sz w:val="24"/>
              </w:rPr>
              <w:t xml:space="preserve"> </w:t>
            </w:r>
            <w:r>
              <w:rPr>
                <w:i/>
                <w:sz w:val="24"/>
              </w:rPr>
              <w:t>reading</w:t>
            </w:r>
            <w:r>
              <w:rPr>
                <w:i/>
                <w:spacing w:val="-4"/>
                <w:sz w:val="24"/>
              </w:rPr>
              <w:t xml:space="preserve"> </w:t>
            </w:r>
            <w:r>
              <w:rPr>
                <w:i/>
                <w:sz w:val="24"/>
              </w:rPr>
              <w:t>at</w:t>
            </w:r>
            <w:r>
              <w:rPr>
                <w:i/>
                <w:spacing w:val="-2"/>
                <w:sz w:val="24"/>
              </w:rPr>
              <w:t xml:space="preserve"> </w:t>
            </w:r>
            <w:r>
              <w:rPr>
                <w:i/>
                <w:sz w:val="24"/>
              </w:rPr>
              <w:t>home</w:t>
            </w:r>
            <w:r>
              <w:rPr>
                <w:i/>
                <w:spacing w:val="-2"/>
                <w:sz w:val="24"/>
              </w:rPr>
              <w:t xml:space="preserve"> </w:t>
            </w:r>
            <w:r>
              <w:rPr>
                <w:i/>
                <w:sz w:val="24"/>
              </w:rPr>
              <w:t>and</w:t>
            </w:r>
            <w:r>
              <w:rPr>
                <w:i/>
                <w:spacing w:val="-1"/>
                <w:sz w:val="24"/>
              </w:rPr>
              <w:t xml:space="preserve"> </w:t>
            </w:r>
            <w:r>
              <w:rPr>
                <w:i/>
                <w:sz w:val="24"/>
              </w:rPr>
              <w:t>at</w:t>
            </w:r>
            <w:r>
              <w:rPr>
                <w:i/>
                <w:spacing w:val="-2"/>
                <w:sz w:val="24"/>
              </w:rPr>
              <w:t xml:space="preserve"> school</w:t>
            </w:r>
          </w:p>
          <w:p w14:paraId="3E4BB6A3" w14:textId="77777777" w:rsidR="00A60985" w:rsidRDefault="00A60985">
            <w:pPr>
              <w:pStyle w:val="TableParagraph"/>
              <w:spacing w:line="242" w:lineRule="auto"/>
              <w:ind w:left="109" w:right="46"/>
              <w:jc w:val="both"/>
              <w:rPr>
                <w:i/>
                <w:sz w:val="24"/>
              </w:rPr>
            </w:pPr>
          </w:p>
          <w:p w14:paraId="137E578D" w14:textId="611D4842" w:rsidR="00046E5E" w:rsidRDefault="00046E5E" w:rsidP="00046E5E">
            <w:pPr>
              <w:pStyle w:val="TableParagraph"/>
              <w:ind w:left="106" w:right="45"/>
              <w:jc w:val="both"/>
              <w:rPr>
                <w:i/>
                <w:sz w:val="24"/>
              </w:rPr>
            </w:pPr>
            <w:r>
              <w:rPr>
                <w:i/>
                <w:sz w:val="24"/>
              </w:rPr>
              <w:t>All pupils are encouraged to read a range of texts (fiction</w:t>
            </w:r>
            <w:r>
              <w:rPr>
                <w:i/>
                <w:spacing w:val="-14"/>
                <w:sz w:val="24"/>
              </w:rPr>
              <w:t xml:space="preserve"> </w:t>
            </w:r>
            <w:r>
              <w:rPr>
                <w:i/>
                <w:sz w:val="24"/>
              </w:rPr>
              <w:t>and</w:t>
            </w:r>
            <w:r>
              <w:rPr>
                <w:i/>
                <w:spacing w:val="-14"/>
                <w:sz w:val="24"/>
              </w:rPr>
              <w:t xml:space="preserve"> </w:t>
            </w:r>
            <w:r>
              <w:rPr>
                <w:i/>
                <w:sz w:val="24"/>
              </w:rPr>
              <w:t>non-fiction)</w:t>
            </w:r>
            <w:r>
              <w:rPr>
                <w:i/>
                <w:spacing w:val="-13"/>
                <w:sz w:val="24"/>
              </w:rPr>
              <w:t xml:space="preserve"> </w:t>
            </w:r>
            <w:r>
              <w:rPr>
                <w:i/>
                <w:sz w:val="24"/>
              </w:rPr>
              <w:t>both</w:t>
            </w:r>
            <w:r>
              <w:rPr>
                <w:i/>
                <w:spacing w:val="-14"/>
                <w:sz w:val="24"/>
              </w:rPr>
              <w:t xml:space="preserve"> </w:t>
            </w:r>
            <w:r>
              <w:rPr>
                <w:i/>
                <w:sz w:val="24"/>
              </w:rPr>
              <w:t>at</w:t>
            </w:r>
            <w:r>
              <w:rPr>
                <w:i/>
                <w:spacing w:val="-13"/>
                <w:sz w:val="24"/>
              </w:rPr>
              <w:t xml:space="preserve"> </w:t>
            </w:r>
            <w:r>
              <w:rPr>
                <w:i/>
                <w:sz w:val="24"/>
              </w:rPr>
              <w:t>school</w:t>
            </w:r>
            <w:r>
              <w:rPr>
                <w:i/>
                <w:spacing w:val="-14"/>
                <w:sz w:val="24"/>
              </w:rPr>
              <w:t xml:space="preserve"> </w:t>
            </w:r>
            <w:r>
              <w:rPr>
                <w:i/>
                <w:sz w:val="24"/>
              </w:rPr>
              <w:t>and</w:t>
            </w:r>
            <w:r>
              <w:rPr>
                <w:i/>
                <w:spacing w:val="-13"/>
                <w:sz w:val="24"/>
              </w:rPr>
              <w:t xml:space="preserve"> </w:t>
            </w:r>
            <w:r>
              <w:rPr>
                <w:i/>
                <w:sz w:val="24"/>
              </w:rPr>
              <w:t>at</w:t>
            </w:r>
            <w:r>
              <w:rPr>
                <w:i/>
                <w:spacing w:val="-13"/>
                <w:sz w:val="24"/>
              </w:rPr>
              <w:t xml:space="preserve"> </w:t>
            </w:r>
            <w:r>
              <w:rPr>
                <w:i/>
                <w:sz w:val="24"/>
              </w:rPr>
              <w:t>home</w:t>
            </w:r>
            <w:r w:rsidR="00F26281">
              <w:rPr>
                <w:i/>
                <w:sz w:val="24"/>
              </w:rPr>
              <w:t xml:space="preserve"> through our Big Cat Collins reading scheme</w:t>
            </w:r>
            <w:r>
              <w:rPr>
                <w:i/>
                <w:sz w:val="24"/>
              </w:rPr>
              <w:t xml:space="preserve"> to help develop a greater understanding of themselves</w:t>
            </w:r>
            <w:r>
              <w:rPr>
                <w:i/>
                <w:spacing w:val="-11"/>
                <w:sz w:val="24"/>
              </w:rPr>
              <w:t xml:space="preserve"> </w:t>
            </w:r>
            <w:r>
              <w:rPr>
                <w:i/>
                <w:sz w:val="24"/>
              </w:rPr>
              <w:t>and</w:t>
            </w:r>
            <w:r>
              <w:rPr>
                <w:i/>
                <w:spacing w:val="-10"/>
                <w:sz w:val="24"/>
              </w:rPr>
              <w:t xml:space="preserve"> </w:t>
            </w:r>
            <w:r>
              <w:rPr>
                <w:i/>
                <w:sz w:val="24"/>
              </w:rPr>
              <w:t>the</w:t>
            </w:r>
            <w:r>
              <w:rPr>
                <w:i/>
                <w:spacing w:val="-9"/>
                <w:sz w:val="24"/>
              </w:rPr>
              <w:t xml:space="preserve"> </w:t>
            </w:r>
            <w:r>
              <w:rPr>
                <w:i/>
                <w:sz w:val="24"/>
              </w:rPr>
              <w:t>world</w:t>
            </w:r>
            <w:r>
              <w:rPr>
                <w:i/>
                <w:spacing w:val="-10"/>
                <w:sz w:val="24"/>
              </w:rPr>
              <w:t xml:space="preserve"> </w:t>
            </w:r>
            <w:r>
              <w:rPr>
                <w:i/>
                <w:sz w:val="24"/>
              </w:rPr>
              <w:t>around</w:t>
            </w:r>
            <w:r>
              <w:rPr>
                <w:i/>
                <w:spacing w:val="-10"/>
                <w:sz w:val="24"/>
              </w:rPr>
              <w:t xml:space="preserve"> </w:t>
            </w:r>
            <w:r>
              <w:rPr>
                <w:i/>
                <w:sz w:val="24"/>
              </w:rPr>
              <w:t>them.</w:t>
            </w:r>
            <w:r>
              <w:rPr>
                <w:i/>
                <w:spacing w:val="-10"/>
                <w:sz w:val="24"/>
              </w:rPr>
              <w:t xml:space="preserve"> </w:t>
            </w:r>
            <w:r>
              <w:rPr>
                <w:i/>
                <w:sz w:val="24"/>
              </w:rPr>
              <w:t>In</w:t>
            </w:r>
            <w:r>
              <w:rPr>
                <w:i/>
                <w:spacing w:val="-11"/>
                <w:sz w:val="24"/>
              </w:rPr>
              <w:t xml:space="preserve"> </w:t>
            </w:r>
            <w:r>
              <w:rPr>
                <w:i/>
                <w:sz w:val="24"/>
              </w:rPr>
              <w:t>turn,</w:t>
            </w:r>
            <w:r>
              <w:rPr>
                <w:i/>
                <w:spacing w:val="-9"/>
                <w:sz w:val="24"/>
              </w:rPr>
              <w:t xml:space="preserve"> </w:t>
            </w:r>
            <w:r>
              <w:rPr>
                <w:i/>
                <w:sz w:val="24"/>
              </w:rPr>
              <w:t>this will broaden their knowledge, enrich their vocabulary,</w:t>
            </w:r>
            <w:r>
              <w:rPr>
                <w:i/>
                <w:spacing w:val="-11"/>
                <w:sz w:val="24"/>
              </w:rPr>
              <w:t xml:space="preserve"> </w:t>
            </w:r>
            <w:r>
              <w:rPr>
                <w:i/>
                <w:sz w:val="24"/>
              </w:rPr>
              <w:t>encourage</w:t>
            </w:r>
            <w:r>
              <w:rPr>
                <w:i/>
                <w:spacing w:val="-11"/>
                <w:sz w:val="24"/>
              </w:rPr>
              <w:t xml:space="preserve"> </w:t>
            </w:r>
            <w:r>
              <w:rPr>
                <w:i/>
                <w:sz w:val="24"/>
              </w:rPr>
              <w:t>them</w:t>
            </w:r>
            <w:r>
              <w:rPr>
                <w:i/>
                <w:spacing w:val="-11"/>
                <w:sz w:val="24"/>
              </w:rPr>
              <w:t xml:space="preserve"> </w:t>
            </w:r>
            <w:r>
              <w:rPr>
                <w:i/>
                <w:sz w:val="24"/>
              </w:rPr>
              <w:t>to</w:t>
            </w:r>
            <w:r>
              <w:rPr>
                <w:i/>
                <w:spacing w:val="-14"/>
                <w:sz w:val="24"/>
              </w:rPr>
              <w:t xml:space="preserve"> </w:t>
            </w:r>
            <w:r>
              <w:rPr>
                <w:i/>
                <w:sz w:val="24"/>
              </w:rPr>
              <w:t>question</w:t>
            </w:r>
            <w:r>
              <w:rPr>
                <w:i/>
                <w:spacing w:val="-11"/>
                <w:sz w:val="24"/>
              </w:rPr>
              <w:t xml:space="preserve"> </w:t>
            </w:r>
            <w:r>
              <w:rPr>
                <w:i/>
                <w:sz w:val="24"/>
              </w:rPr>
              <w:t>and</w:t>
            </w:r>
            <w:r>
              <w:rPr>
                <w:i/>
                <w:spacing w:val="-12"/>
                <w:sz w:val="24"/>
              </w:rPr>
              <w:t xml:space="preserve"> </w:t>
            </w:r>
            <w:r w:rsidR="00A60985">
              <w:rPr>
                <w:i/>
                <w:sz w:val="24"/>
              </w:rPr>
              <w:t>instill</w:t>
            </w:r>
            <w:r>
              <w:rPr>
                <w:i/>
                <w:spacing w:val="-11"/>
                <w:sz w:val="24"/>
              </w:rPr>
              <w:t xml:space="preserve"> </w:t>
            </w:r>
            <w:r>
              <w:rPr>
                <w:i/>
                <w:sz w:val="24"/>
              </w:rPr>
              <w:t>a love of reading and a thirst for knowledge.</w:t>
            </w:r>
          </w:p>
          <w:p w14:paraId="3B69EE35" w14:textId="69E4461C" w:rsidR="00F26281" w:rsidRDefault="00F26281" w:rsidP="00046E5E">
            <w:pPr>
              <w:pStyle w:val="TableParagraph"/>
              <w:ind w:left="106" w:right="45"/>
              <w:jc w:val="both"/>
              <w:rPr>
                <w:i/>
                <w:sz w:val="24"/>
              </w:rPr>
            </w:pPr>
          </w:p>
          <w:p w14:paraId="16F9BF7F" w14:textId="4EEC7F2B" w:rsidR="00F26281" w:rsidRDefault="00F26281" w:rsidP="00F26281">
            <w:pPr>
              <w:pStyle w:val="TableParagraph"/>
              <w:spacing w:before="1"/>
              <w:ind w:right="51"/>
              <w:jc w:val="both"/>
              <w:rPr>
                <w:i/>
                <w:sz w:val="24"/>
              </w:rPr>
            </w:pPr>
            <w:r>
              <w:rPr>
                <w:i/>
                <w:sz w:val="24"/>
              </w:rPr>
              <w:t xml:space="preserve">Asterdale provide a variety of enrichment activities throughout the year to instill a love of reading, </w:t>
            </w:r>
            <w:r>
              <w:rPr>
                <w:i/>
                <w:spacing w:val="-2"/>
                <w:sz w:val="24"/>
              </w:rPr>
              <w:t>including:</w:t>
            </w:r>
          </w:p>
          <w:p w14:paraId="06341819" w14:textId="77777777" w:rsidR="00F26281" w:rsidRDefault="00F26281" w:rsidP="00F26281">
            <w:pPr>
              <w:pStyle w:val="TableParagraph"/>
              <w:spacing w:before="15"/>
              <w:rPr>
                <w:rFonts w:ascii="Times New Roman"/>
                <w:sz w:val="24"/>
              </w:rPr>
            </w:pPr>
          </w:p>
          <w:p w14:paraId="178D29F6" w14:textId="77777777" w:rsidR="00F26281" w:rsidRDefault="00F26281" w:rsidP="00F26281">
            <w:pPr>
              <w:pStyle w:val="TableParagraph"/>
              <w:numPr>
                <w:ilvl w:val="0"/>
                <w:numId w:val="2"/>
              </w:numPr>
              <w:tabs>
                <w:tab w:val="left" w:pos="550"/>
              </w:tabs>
              <w:rPr>
                <w:i/>
                <w:sz w:val="24"/>
              </w:rPr>
            </w:pPr>
            <w:r>
              <w:rPr>
                <w:i/>
                <w:sz w:val="24"/>
              </w:rPr>
              <w:t>Theatre</w:t>
            </w:r>
            <w:r>
              <w:rPr>
                <w:i/>
                <w:spacing w:val="-1"/>
                <w:sz w:val="24"/>
              </w:rPr>
              <w:t xml:space="preserve"> </w:t>
            </w:r>
            <w:r>
              <w:rPr>
                <w:i/>
                <w:spacing w:val="-2"/>
                <w:sz w:val="24"/>
              </w:rPr>
              <w:t>trips</w:t>
            </w:r>
          </w:p>
          <w:p w14:paraId="1D8F82A8" w14:textId="77777777" w:rsidR="00F26281" w:rsidRDefault="00F26281" w:rsidP="00F26281">
            <w:pPr>
              <w:pStyle w:val="TableParagraph"/>
              <w:numPr>
                <w:ilvl w:val="0"/>
                <w:numId w:val="2"/>
              </w:numPr>
              <w:tabs>
                <w:tab w:val="left" w:pos="550"/>
              </w:tabs>
              <w:spacing w:before="2" w:line="305" w:lineRule="exact"/>
              <w:rPr>
                <w:i/>
                <w:sz w:val="24"/>
              </w:rPr>
            </w:pPr>
            <w:r>
              <w:rPr>
                <w:i/>
                <w:sz w:val="24"/>
              </w:rPr>
              <w:t>Author</w:t>
            </w:r>
            <w:r>
              <w:rPr>
                <w:i/>
                <w:spacing w:val="-4"/>
                <w:sz w:val="24"/>
              </w:rPr>
              <w:t xml:space="preserve"> </w:t>
            </w:r>
            <w:r>
              <w:rPr>
                <w:i/>
                <w:spacing w:val="-2"/>
                <w:sz w:val="24"/>
              </w:rPr>
              <w:t>visits</w:t>
            </w:r>
          </w:p>
          <w:p w14:paraId="25943B07" w14:textId="77777777" w:rsidR="00F26281" w:rsidRDefault="00F26281" w:rsidP="00F26281">
            <w:pPr>
              <w:pStyle w:val="TableParagraph"/>
              <w:numPr>
                <w:ilvl w:val="0"/>
                <w:numId w:val="2"/>
              </w:numPr>
              <w:tabs>
                <w:tab w:val="left" w:pos="550"/>
              </w:tabs>
              <w:spacing w:line="305" w:lineRule="exact"/>
              <w:rPr>
                <w:i/>
                <w:sz w:val="24"/>
              </w:rPr>
            </w:pPr>
            <w:r>
              <w:rPr>
                <w:i/>
                <w:sz w:val="24"/>
              </w:rPr>
              <w:t>Performance</w:t>
            </w:r>
            <w:r>
              <w:rPr>
                <w:i/>
                <w:spacing w:val="-3"/>
                <w:sz w:val="24"/>
              </w:rPr>
              <w:t xml:space="preserve"> </w:t>
            </w:r>
            <w:r>
              <w:rPr>
                <w:i/>
                <w:spacing w:val="-2"/>
                <w:sz w:val="24"/>
              </w:rPr>
              <w:t>storytellers</w:t>
            </w:r>
          </w:p>
          <w:p w14:paraId="42A946C5" w14:textId="77777777" w:rsidR="00F26281" w:rsidRDefault="00F26281" w:rsidP="00F26281">
            <w:pPr>
              <w:pStyle w:val="TableParagraph"/>
              <w:numPr>
                <w:ilvl w:val="0"/>
                <w:numId w:val="2"/>
              </w:numPr>
              <w:tabs>
                <w:tab w:val="left" w:pos="550"/>
              </w:tabs>
              <w:spacing w:before="1" w:line="305" w:lineRule="exact"/>
              <w:rPr>
                <w:i/>
                <w:sz w:val="24"/>
              </w:rPr>
            </w:pPr>
            <w:r>
              <w:rPr>
                <w:i/>
                <w:sz w:val="24"/>
              </w:rPr>
              <w:t>World</w:t>
            </w:r>
            <w:r>
              <w:rPr>
                <w:i/>
                <w:spacing w:val="-3"/>
                <w:sz w:val="24"/>
              </w:rPr>
              <w:t xml:space="preserve"> </w:t>
            </w:r>
            <w:r>
              <w:rPr>
                <w:i/>
                <w:sz w:val="24"/>
              </w:rPr>
              <w:t>book</w:t>
            </w:r>
            <w:r>
              <w:rPr>
                <w:i/>
                <w:spacing w:val="-3"/>
                <w:sz w:val="24"/>
              </w:rPr>
              <w:t xml:space="preserve"> </w:t>
            </w:r>
            <w:r>
              <w:rPr>
                <w:i/>
                <w:sz w:val="24"/>
              </w:rPr>
              <w:t>week</w:t>
            </w:r>
            <w:r>
              <w:rPr>
                <w:i/>
                <w:spacing w:val="-3"/>
                <w:sz w:val="24"/>
              </w:rPr>
              <w:t xml:space="preserve"> </w:t>
            </w:r>
            <w:r>
              <w:rPr>
                <w:i/>
                <w:spacing w:val="-2"/>
                <w:sz w:val="24"/>
              </w:rPr>
              <w:t>activities</w:t>
            </w:r>
          </w:p>
          <w:p w14:paraId="730CDB7D" w14:textId="77777777" w:rsidR="00F26281" w:rsidRDefault="00F26281" w:rsidP="00F26281">
            <w:pPr>
              <w:pStyle w:val="TableParagraph"/>
              <w:numPr>
                <w:ilvl w:val="0"/>
                <w:numId w:val="2"/>
              </w:numPr>
              <w:tabs>
                <w:tab w:val="left" w:pos="550"/>
              </w:tabs>
              <w:spacing w:line="305" w:lineRule="exact"/>
              <w:rPr>
                <w:i/>
                <w:sz w:val="24"/>
              </w:rPr>
            </w:pPr>
            <w:r>
              <w:rPr>
                <w:i/>
                <w:sz w:val="24"/>
              </w:rPr>
              <w:t>Reading</w:t>
            </w:r>
            <w:r>
              <w:rPr>
                <w:i/>
                <w:spacing w:val="-6"/>
                <w:sz w:val="24"/>
              </w:rPr>
              <w:t xml:space="preserve"> </w:t>
            </w:r>
            <w:r>
              <w:rPr>
                <w:i/>
                <w:spacing w:val="-2"/>
                <w:sz w:val="24"/>
              </w:rPr>
              <w:t>breakfasts</w:t>
            </w:r>
          </w:p>
          <w:p w14:paraId="4F4D4824" w14:textId="77777777" w:rsidR="00F26281" w:rsidRDefault="00F26281" w:rsidP="00F26281">
            <w:pPr>
              <w:pStyle w:val="TableParagraph"/>
              <w:numPr>
                <w:ilvl w:val="0"/>
                <w:numId w:val="2"/>
              </w:numPr>
              <w:tabs>
                <w:tab w:val="left" w:pos="550"/>
              </w:tabs>
              <w:spacing w:line="305" w:lineRule="exact"/>
              <w:rPr>
                <w:i/>
                <w:sz w:val="24"/>
              </w:rPr>
            </w:pPr>
            <w:r>
              <w:rPr>
                <w:i/>
                <w:sz w:val="24"/>
              </w:rPr>
              <w:t>Quality</w:t>
            </w:r>
            <w:r>
              <w:rPr>
                <w:i/>
                <w:spacing w:val="-3"/>
                <w:sz w:val="24"/>
              </w:rPr>
              <w:t xml:space="preserve"> </w:t>
            </w:r>
            <w:r>
              <w:rPr>
                <w:i/>
                <w:sz w:val="24"/>
              </w:rPr>
              <w:t>texts</w:t>
            </w:r>
            <w:r>
              <w:rPr>
                <w:i/>
                <w:spacing w:val="-4"/>
                <w:sz w:val="24"/>
              </w:rPr>
              <w:t xml:space="preserve"> </w:t>
            </w:r>
            <w:r>
              <w:rPr>
                <w:i/>
                <w:sz w:val="24"/>
              </w:rPr>
              <w:t>that</w:t>
            </w:r>
            <w:r>
              <w:rPr>
                <w:i/>
                <w:spacing w:val="-2"/>
                <w:sz w:val="24"/>
              </w:rPr>
              <w:t xml:space="preserve"> </w:t>
            </w:r>
            <w:r>
              <w:rPr>
                <w:i/>
                <w:sz w:val="24"/>
              </w:rPr>
              <w:t>children</w:t>
            </w:r>
            <w:r>
              <w:rPr>
                <w:i/>
                <w:spacing w:val="-4"/>
                <w:sz w:val="24"/>
              </w:rPr>
              <w:t xml:space="preserve"> </w:t>
            </w:r>
            <w:r>
              <w:rPr>
                <w:i/>
                <w:sz w:val="24"/>
              </w:rPr>
              <w:t>may</w:t>
            </w:r>
            <w:r>
              <w:rPr>
                <w:i/>
                <w:spacing w:val="-2"/>
                <w:sz w:val="24"/>
              </w:rPr>
              <w:t xml:space="preserve"> </w:t>
            </w:r>
            <w:r>
              <w:rPr>
                <w:i/>
                <w:spacing w:val="-4"/>
                <w:sz w:val="24"/>
              </w:rPr>
              <w:t>keep</w:t>
            </w:r>
          </w:p>
          <w:p w14:paraId="62D55F1F" w14:textId="77777777" w:rsidR="00F26281" w:rsidRDefault="00F26281" w:rsidP="00F26281">
            <w:pPr>
              <w:pStyle w:val="TableParagraph"/>
              <w:numPr>
                <w:ilvl w:val="0"/>
                <w:numId w:val="2"/>
              </w:numPr>
              <w:tabs>
                <w:tab w:val="left" w:pos="550"/>
              </w:tabs>
              <w:spacing w:before="2" w:line="305" w:lineRule="exact"/>
              <w:rPr>
                <w:i/>
                <w:sz w:val="24"/>
              </w:rPr>
            </w:pPr>
            <w:r>
              <w:rPr>
                <w:i/>
                <w:sz w:val="24"/>
              </w:rPr>
              <w:t>School</w:t>
            </w:r>
            <w:r>
              <w:rPr>
                <w:i/>
                <w:spacing w:val="-6"/>
                <w:sz w:val="24"/>
              </w:rPr>
              <w:t xml:space="preserve"> </w:t>
            </w:r>
            <w:r>
              <w:rPr>
                <w:i/>
                <w:spacing w:val="-2"/>
                <w:sz w:val="24"/>
              </w:rPr>
              <w:t>library</w:t>
            </w:r>
          </w:p>
          <w:p w14:paraId="2EAF247F" w14:textId="77777777" w:rsidR="00F26281" w:rsidRDefault="00F26281" w:rsidP="00F26281">
            <w:pPr>
              <w:pStyle w:val="TableParagraph"/>
              <w:numPr>
                <w:ilvl w:val="0"/>
                <w:numId w:val="2"/>
              </w:numPr>
              <w:tabs>
                <w:tab w:val="left" w:pos="550"/>
                <w:tab w:val="left" w:pos="2099"/>
                <w:tab w:val="left" w:pos="2519"/>
                <w:tab w:val="left" w:pos="3176"/>
                <w:tab w:val="left" w:pos="3595"/>
                <w:tab w:val="left" w:pos="4425"/>
                <w:tab w:val="left" w:pos="4816"/>
              </w:tabs>
              <w:ind w:right="50"/>
              <w:rPr>
                <w:i/>
                <w:sz w:val="24"/>
              </w:rPr>
            </w:pPr>
            <w:r>
              <w:rPr>
                <w:i/>
                <w:spacing w:val="-2"/>
                <w:sz w:val="24"/>
              </w:rPr>
              <w:t>Opportunities</w:t>
            </w:r>
            <w:r>
              <w:rPr>
                <w:i/>
                <w:sz w:val="24"/>
              </w:rPr>
              <w:tab/>
            </w:r>
            <w:r>
              <w:rPr>
                <w:i/>
                <w:spacing w:val="-6"/>
                <w:sz w:val="24"/>
              </w:rPr>
              <w:t>to</w:t>
            </w:r>
            <w:r>
              <w:rPr>
                <w:i/>
                <w:sz w:val="24"/>
              </w:rPr>
              <w:tab/>
            </w:r>
            <w:r>
              <w:rPr>
                <w:i/>
                <w:spacing w:val="-4"/>
                <w:sz w:val="24"/>
              </w:rPr>
              <w:t>read</w:t>
            </w:r>
            <w:r>
              <w:rPr>
                <w:i/>
                <w:sz w:val="24"/>
              </w:rPr>
              <w:tab/>
            </w:r>
            <w:r>
              <w:rPr>
                <w:i/>
                <w:spacing w:val="-6"/>
                <w:sz w:val="24"/>
              </w:rPr>
              <w:t>to</w:t>
            </w:r>
            <w:r>
              <w:rPr>
                <w:i/>
                <w:sz w:val="24"/>
              </w:rPr>
              <w:tab/>
            </w:r>
            <w:r>
              <w:rPr>
                <w:i/>
                <w:spacing w:val="-2"/>
                <w:sz w:val="24"/>
              </w:rPr>
              <w:t>others</w:t>
            </w:r>
            <w:r>
              <w:rPr>
                <w:i/>
                <w:sz w:val="24"/>
              </w:rPr>
              <w:tab/>
            </w:r>
            <w:r>
              <w:rPr>
                <w:i/>
                <w:spacing w:val="-6"/>
                <w:sz w:val="24"/>
              </w:rPr>
              <w:t>in</w:t>
            </w:r>
            <w:r>
              <w:rPr>
                <w:i/>
                <w:sz w:val="24"/>
              </w:rPr>
              <w:tab/>
            </w:r>
            <w:r>
              <w:rPr>
                <w:i/>
                <w:spacing w:val="-4"/>
                <w:sz w:val="24"/>
              </w:rPr>
              <w:t xml:space="preserve">the </w:t>
            </w:r>
            <w:r>
              <w:rPr>
                <w:i/>
                <w:spacing w:val="-2"/>
                <w:sz w:val="24"/>
              </w:rPr>
              <w:t>community</w:t>
            </w:r>
          </w:p>
          <w:p w14:paraId="1017D5C3" w14:textId="77777777" w:rsidR="00F26281" w:rsidRDefault="00F26281" w:rsidP="00F26281">
            <w:pPr>
              <w:pStyle w:val="TableParagraph"/>
              <w:numPr>
                <w:ilvl w:val="0"/>
                <w:numId w:val="2"/>
              </w:numPr>
              <w:tabs>
                <w:tab w:val="left" w:pos="550"/>
              </w:tabs>
              <w:spacing w:line="305" w:lineRule="exact"/>
              <w:rPr>
                <w:i/>
                <w:sz w:val="24"/>
              </w:rPr>
            </w:pPr>
            <w:r>
              <w:rPr>
                <w:i/>
                <w:sz w:val="24"/>
              </w:rPr>
              <w:t>Performance</w:t>
            </w:r>
            <w:r>
              <w:rPr>
                <w:i/>
                <w:spacing w:val="-3"/>
                <w:sz w:val="24"/>
              </w:rPr>
              <w:t xml:space="preserve"> </w:t>
            </w:r>
            <w:r>
              <w:rPr>
                <w:i/>
                <w:sz w:val="24"/>
              </w:rPr>
              <w:t>reading</w:t>
            </w:r>
            <w:r>
              <w:rPr>
                <w:i/>
                <w:spacing w:val="-2"/>
                <w:sz w:val="24"/>
              </w:rPr>
              <w:t xml:space="preserve"> </w:t>
            </w:r>
            <w:r>
              <w:rPr>
                <w:i/>
                <w:sz w:val="24"/>
              </w:rPr>
              <w:t>with</w:t>
            </w:r>
            <w:r>
              <w:rPr>
                <w:i/>
                <w:spacing w:val="-4"/>
                <w:sz w:val="24"/>
              </w:rPr>
              <w:t xml:space="preserve"> </w:t>
            </w:r>
            <w:r>
              <w:rPr>
                <w:i/>
                <w:sz w:val="24"/>
              </w:rPr>
              <w:t>an</w:t>
            </w:r>
            <w:r>
              <w:rPr>
                <w:i/>
                <w:spacing w:val="-4"/>
                <w:sz w:val="24"/>
              </w:rPr>
              <w:t xml:space="preserve"> </w:t>
            </w:r>
            <w:r>
              <w:rPr>
                <w:i/>
                <w:spacing w:val="-2"/>
                <w:sz w:val="24"/>
              </w:rPr>
              <w:t>audience</w:t>
            </w:r>
          </w:p>
          <w:p w14:paraId="7D704119" w14:textId="77777777" w:rsidR="00F26281" w:rsidRDefault="00F26281" w:rsidP="00F26281">
            <w:pPr>
              <w:pStyle w:val="TableParagraph"/>
              <w:numPr>
                <w:ilvl w:val="0"/>
                <w:numId w:val="2"/>
              </w:numPr>
              <w:tabs>
                <w:tab w:val="left" w:pos="550"/>
              </w:tabs>
              <w:spacing w:line="305" w:lineRule="exact"/>
              <w:rPr>
                <w:i/>
                <w:sz w:val="24"/>
              </w:rPr>
            </w:pPr>
            <w:r>
              <w:rPr>
                <w:i/>
                <w:sz w:val="24"/>
              </w:rPr>
              <w:lastRenderedPageBreak/>
              <w:t>Reading</w:t>
            </w:r>
            <w:r>
              <w:rPr>
                <w:i/>
                <w:spacing w:val="-4"/>
                <w:sz w:val="24"/>
              </w:rPr>
              <w:t xml:space="preserve"> </w:t>
            </w:r>
            <w:r>
              <w:rPr>
                <w:i/>
                <w:sz w:val="24"/>
              </w:rPr>
              <w:t>in</w:t>
            </w:r>
            <w:r>
              <w:rPr>
                <w:i/>
                <w:spacing w:val="-4"/>
                <w:sz w:val="24"/>
              </w:rPr>
              <w:t xml:space="preserve"> </w:t>
            </w:r>
            <w:r>
              <w:rPr>
                <w:i/>
                <w:sz w:val="24"/>
              </w:rPr>
              <w:t>the</w:t>
            </w:r>
            <w:r>
              <w:rPr>
                <w:i/>
                <w:spacing w:val="-2"/>
                <w:sz w:val="24"/>
              </w:rPr>
              <w:t xml:space="preserve"> </w:t>
            </w:r>
            <w:r>
              <w:rPr>
                <w:i/>
                <w:sz w:val="24"/>
              </w:rPr>
              <w:t>wider</w:t>
            </w:r>
            <w:r>
              <w:rPr>
                <w:i/>
                <w:spacing w:val="-2"/>
                <w:sz w:val="24"/>
              </w:rPr>
              <w:t xml:space="preserve"> curriculum</w:t>
            </w:r>
          </w:p>
          <w:p w14:paraId="75629EB9" w14:textId="567E632D" w:rsidR="00F26281" w:rsidRDefault="00F26281" w:rsidP="00F26281">
            <w:pPr>
              <w:pStyle w:val="TableParagraph"/>
              <w:numPr>
                <w:ilvl w:val="0"/>
                <w:numId w:val="2"/>
              </w:numPr>
              <w:ind w:right="45"/>
              <w:jc w:val="both"/>
              <w:rPr>
                <w:i/>
                <w:sz w:val="24"/>
              </w:rPr>
            </w:pPr>
            <w:r>
              <w:rPr>
                <w:i/>
                <w:sz w:val="24"/>
              </w:rPr>
              <w:t>Reading</w:t>
            </w:r>
            <w:r>
              <w:rPr>
                <w:i/>
                <w:spacing w:val="-6"/>
                <w:sz w:val="24"/>
              </w:rPr>
              <w:t xml:space="preserve"> </w:t>
            </w:r>
            <w:r>
              <w:rPr>
                <w:i/>
                <w:spacing w:val="-2"/>
                <w:sz w:val="24"/>
              </w:rPr>
              <w:t>ambassadors</w:t>
            </w:r>
          </w:p>
          <w:p w14:paraId="598DBE68" w14:textId="2F8E2E32" w:rsidR="00046E5E" w:rsidRDefault="00046E5E">
            <w:pPr>
              <w:pStyle w:val="TableParagraph"/>
              <w:spacing w:line="242" w:lineRule="auto"/>
              <w:ind w:left="109" w:right="46"/>
              <w:jc w:val="both"/>
              <w:rPr>
                <w:i/>
                <w:sz w:val="24"/>
              </w:rPr>
            </w:pPr>
          </w:p>
        </w:tc>
        <w:tc>
          <w:tcPr>
            <w:tcW w:w="5191" w:type="dxa"/>
          </w:tcPr>
          <w:p w14:paraId="58E3487D" w14:textId="5A170177" w:rsidR="00A125A9" w:rsidRDefault="005015CF" w:rsidP="00E54082">
            <w:pPr>
              <w:pStyle w:val="TableParagraph"/>
              <w:rPr>
                <w:i/>
                <w:sz w:val="24"/>
              </w:rPr>
            </w:pPr>
            <w:r>
              <w:rPr>
                <w:i/>
                <w:sz w:val="24"/>
              </w:rPr>
              <w:lastRenderedPageBreak/>
              <w:t xml:space="preserve">The impact of </w:t>
            </w:r>
            <w:r w:rsidR="00F26281">
              <w:rPr>
                <w:i/>
                <w:sz w:val="24"/>
              </w:rPr>
              <w:t>r</w:t>
            </w:r>
            <w:r>
              <w:rPr>
                <w:i/>
                <w:sz w:val="24"/>
              </w:rPr>
              <w:t>eading success in our school is measured through the following:</w:t>
            </w:r>
          </w:p>
          <w:p w14:paraId="6E1B2617" w14:textId="22914176" w:rsidR="00046E5E" w:rsidRDefault="00046E5E">
            <w:pPr>
              <w:pStyle w:val="TableParagraph"/>
              <w:ind w:left="108"/>
              <w:rPr>
                <w:i/>
                <w:sz w:val="24"/>
              </w:rPr>
            </w:pPr>
          </w:p>
          <w:p w14:paraId="3988FE25" w14:textId="4A8C44CD" w:rsidR="00046E5E" w:rsidRDefault="00046E5E" w:rsidP="00F26281">
            <w:pPr>
              <w:pStyle w:val="TableParagraph"/>
              <w:numPr>
                <w:ilvl w:val="0"/>
                <w:numId w:val="4"/>
              </w:numPr>
              <w:rPr>
                <w:i/>
                <w:sz w:val="24"/>
              </w:rPr>
            </w:pPr>
            <w:r>
              <w:rPr>
                <w:i/>
                <w:sz w:val="24"/>
              </w:rPr>
              <w:t>All children will be fluent readers and reach age-related expectations</w:t>
            </w:r>
            <w:r w:rsidR="00F26281">
              <w:rPr>
                <w:i/>
                <w:sz w:val="24"/>
              </w:rPr>
              <w:t>,</w:t>
            </w:r>
            <w:r w:rsidR="00E54082">
              <w:rPr>
                <w:i/>
                <w:sz w:val="24"/>
              </w:rPr>
              <w:t xml:space="preserve"> with the aspiration to exceed them</w:t>
            </w:r>
            <w:r w:rsidR="00F26281">
              <w:rPr>
                <w:i/>
                <w:sz w:val="24"/>
              </w:rPr>
              <w:t>,</w:t>
            </w:r>
            <w:r>
              <w:rPr>
                <w:i/>
                <w:sz w:val="24"/>
              </w:rPr>
              <w:t xml:space="preserve"> </w:t>
            </w:r>
            <w:r w:rsidR="00335134">
              <w:rPr>
                <w:i/>
                <w:sz w:val="24"/>
              </w:rPr>
              <w:t>by the time they leave Asterdale Primary School.</w:t>
            </w:r>
          </w:p>
          <w:p w14:paraId="043D63A7" w14:textId="77777777" w:rsidR="00335134" w:rsidRDefault="00335134" w:rsidP="00335134">
            <w:pPr>
              <w:pStyle w:val="TableParagraph"/>
              <w:ind w:left="452"/>
              <w:rPr>
                <w:i/>
                <w:sz w:val="24"/>
              </w:rPr>
            </w:pPr>
          </w:p>
          <w:p w14:paraId="720BC59C" w14:textId="67B5C8A7" w:rsidR="00335134" w:rsidRDefault="00335134" w:rsidP="00F26281">
            <w:pPr>
              <w:pStyle w:val="TableParagraph"/>
              <w:numPr>
                <w:ilvl w:val="0"/>
                <w:numId w:val="4"/>
              </w:numPr>
              <w:rPr>
                <w:i/>
                <w:sz w:val="24"/>
              </w:rPr>
            </w:pPr>
            <w:r>
              <w:rPr>
                <w:i/>
                <w:sz w:val="24"/>
              </w:rPr>
              <w:t xml:space="preserve">Children will read with accuracy, automaticity and prosody </w:t>
            </w:r>
          </w:p>
          <w:p w14:paraId="2260C232" w14:textId="77777777" w:rsidR="00A125A9" w:rsidRDefault="00A125A9">
            <w:pPr>
              <w:pStyle w:val="TableParagraph"/>
              <w:spacing w:before="16"/>
              <w:rPr>
                <w:rFonts w:ascii="Times New Roman"/>
                <w:sz w:val="24"/>
              </w:rPr>
            </w:pPr>
          </w:p>
          <w:p w14:paraId="7506C962" w14:textId="77777777" w:rsidR="00A125A9" w:rsidRDefault="005015CF" w:rsidP="00F26281">
            <w:pPr>
              <w:pStyle w:val="TableParagraph"/>
              <w:numPr>
                <w:ilvl w:val="0"/>
                <w:numId w:val="4"/>
              </w:numPr>
              <w:tabs>
                <w:tab w:val="left" w:pos="480"/>
              </w:tabs>
              <w:spacing w:line="242" w:lineRule="auto"/>
              <w:ind w:right="50"/>
              <w:jc w:val="both"/>
              <w:rPr>
                <w:i/>
                <w:sz w:val="24"/>
              </w:rPr>
            </w:pPr>
            <w:r>
              <w:rPr>
                <w:i/>
                <w:sz w:val="24"/>
              </w:rPr>
              <w:t>Pupils will enjoy reading across a range of genres and have a love of books.</w:t>
            </w:r>
          </w:p>
          <w:p w14:paraId="2068B0E9" w14:textId="77777777" w:rsidR="00A125A9" w:rsidRDefault="005015CF" w:rsidP="00F26281">
            <w:pPr>
              <w:pStyle w:val="TableParagraph"/>
              <w:numPr>
                <w:ilvl w:val="0"/>
                <w:numId w:val="4"/>
              </w:numPr>
              <w:tabs>
                <w:tab w:val="left" w:pos="480"/>
              </w:tabs>
              <w:spacing w:before="238"/>
              <w:ind w:right="49"/>
              <w:jc w:val="both"/>
              <w:rPr>
                <w:i/>
                <w:sz w:val="24"/>
              </w:rPr>
            </w:pPr>
            <w:r>
              <w:rPr>
                <w:i/>
                <w:sz w:val="24"/>
              </w:rPr>
              <w:t>Pupils will recommend books to their peers and participate in discussions about books with interest.</w:t>
            </w:r>
          </w:p>
          <w:p w14:paraId="6B579B4E" w14:textId="77777777" w:rsidR="00A125A9" w:rsidRDefault="005015CF" w:rsidP="00F26281">
            <w:pPr>
              <w:pStyle w:val="TableParagraph"/>
              <w:numPr>
                <w:ilvl w:val="0"/>
                <w:numId w:val="4"/>
              </w:numPr>
              <w:tabs>
                <w:tab w:val="left" w:pos="480"/>
              </w:tabs>
              <w:spacing w:before="246"/>
              <w:ind w:right="43"/>
              <w:jc w:val="both"/>
              <w:rPr>
                <w:i/>
                <w:sz w:val="24"/>
              </w:rPr>
            </w:pPr>
            <w:r>
              <w:rPr>
                <w:i/>
                <w:sz w:val="24"/>
              </w:rPr>
              <w:t>Pupils will have enhanced their knowledge and wider understanding of all subjects across the curriculum.</w:t>
            </w:r>
          </w:p>
          <w:p w14:paraId="1AEDF62D" w14:textId="77777777" w:rsidR="00A125A9" w:rsidRDefault="005015CF" w:rsidP="00F26281">
            <w:pPr>
              <w:pStyle w:val="TableParagraph"/>
              <w:numPr>
                <w:ilvl w:val="0"/>
                <w:numId w:val="4"/>
              </w:numPr>
              <w:tabs>
                <w:tab w:val="left" w:pos="480"/>
              </w:tabs>
              <w:spacing w:before="244"/>
              <w:ind w:right="47"/>
              <w:jc w:val="both"/>
              <w:rPr>
                <w:i/>
                <w:sz w:val="24"/>
              </w:rPr>
            </w:pPr>
            <w:r>
              <w:rPr>
                <w:i/>
                <w:sz w:val="24"/>
              </w:rPr>
              <w:t>Pupils of all abilities will succeed in all reading lessons</w:t>
            </w:r>
          </w:p>
          <w:p w14:paraId="3609D31F" w14:textId="77777777" w:rsidR="00A125A9" w:rsidRDefault="005015CF" w:rsidP="00F26281">
            <w:pPr>
              <w:pStyle w:val="TableParagraph"/>
              <w:numPr>
                <w:ilvl w:val="0"/>
                <w:numId w:val="4"/>
              </w:numPr>
              <w:tabs>
                <w:tab w:val="left" w:pos="480"/>
              </w:tabs>
              <w:spacing w:before="244"/>
              <w:ind w:right="46"/>
              <w:jc w:val="both"/>
              <w:rPr>
                <w:i/>
                <w:sz w:val="24"/>
              </w:rPr>
            </w:pPr>
            <w:r>
              <w:rPr>
                <w:i/>
                <w:sz w:val="24"/>
              </w:rPr>
              <w:t xml:space="preserve">Pupils will use a range of strategies for decoding words; not solely relying on </w:t>
            </w:r>
            <w:r>
              <w:rPr>
                <w:i/>
                <w:spacing w:val="-2"/>
                <w:sz w:val="24"/>
              </w:rPr>
              <w:t>phonics.</w:t>
            </w:r>
          </w:p>
          <w:p w14:paraId="44711447" w14:textId="19C8A753" w:rsidR="00F26281" w:rsidRPr="00F26281" w:rsidRDefault="005015CF" w:rsidP="00F26281">
            <w:pPr>
              <w:pStyle w:val="TableParagraph"/>
              <w:numPr>
                <w:ilvl w:val="0"/>
                <w:numId w:val="4"/>
              </w:numPr>
              <w:tabs>
                <w:tab w:val="left" w:pos="480"/>
              </w:tabs>
              <w:spacing w:before="243" w:line="242" w:lineRule="auto"/>
              <w:ind w:right="49"/>
              <w:jc w:val="both"/>
              <w:rPr>
                <w:i/>
                <w:sz w:val="24"/>
              </w:rPr>
            </w:pPr>
            <w:r>
              <w:rPr>
                <w:i/>
                <w:sz w:val="24"/>
              </w:rPr>
              <w:lastRenderedPageBreak/>
              <w:t>Pupils will have a good knowledge of a range of authors.</w:t>
            </w:r>
          </w:p>
          <w:p w14:paraId="1C260D56" w14:textId="77777777" w:rsidR="00F26281" w:rsidRDefault="00F26281" w:rsidP="00F26281">
            <w:pPr>
              <w:pStyle w:val="TableParagraph"/>
              <w:numPr>
                <w:ilvl w:val="0"/>
                <w:numId w:val="4"/>
              </w:numPr>
              <w:tabs>
                <w:tab w:val="left" w:pos="480"/>
              </w:tabs>
              <w:spacing w:line="242" w:lineRule="auto"/>
              <w:ind w:right="45"/>
              <w:jc w:val="both"/>
              <w:rPr>
                <w:i/>
                <w:sz w:val="24"/>
              </w:rPr>
            </w:pPr>
            <w:r>
              <w:rPr>
                <w:i/>
                <w:sz w:val="24"/>
              </w:rPr>
              <w:t>Pupils</w:t>
            </w:r>
            <w:r>
              <w:rPr>
                <w:i/>
                <w:spacing w:val="-5"/>
                <w:sz w:val="24"/>
              </w:rPr>
              <w:t xml:space="preserve"> </w:t>
            </w:r>
            <w:r>
              <w:rPr>
                <w:i/>
                <w:sz w:val="24"/>
              </w:rPr>
              <w:t>will</w:t>
            </w:r>
            <w:r>
              <w:rPr>
                <w:i/>
                <w:spacing w:val="-5"/>
                <w:sz w:val="24"/>
              </w:rPr>
              <w:t xml:space="preserve"> </w:t>
            </w:r>
            <w:r>
              <w:rPr>
                <w:i/>
                <w:sz w:val="24"/>
              </w:rPr>
              <w:t>be</w:t>
            </w:r>
            <w:r>
              <w:rPr>
                <w:i/>
                <w:spacing w:val="-4"/>
                <w:sz w:val="24"/>
              </w:rPr>
              <w:t xml:space="preserve"> </w:t>
            </w:r>
            <w:r>
              <w:rPr>
                <w:i/>
                <w:sz w:val="24"/>
              </w:rPr>
              <w:t>ready</w:t>
            </w:r>
            <w:r>
              <w:rPr>
                <w:i/>
                <w:spacing w:val="-7"/>
                <w:sz w:val="24"/>
              </w:rPr>
              <w:t xml:space="preserve"> </w:t>
            </w:r>
            <w:r>
              <w:rPr>
                <w:i/>
                <w:sz w:val="24"/>
              </w:rPr>
              <w:t>to</w:t>
            </w:r>
            <w:r>
              <w:rPr>
                <w:i/>
                <w:spacing w:val="-6"/>
                <w:sz w:val="24"/>
              </w:rPr>
              <w:t xml:space="preserve"> </w:t>
            </w:r>
            <w:r>
              <w:rPr>
                <w:i/>
                <w:sz w:val="24"/>
              </w:rPr>
              <w:t>read</w:t>
            </w:r>
            <w:r>
              <w:rPr>
                <w:i/>
                <w:spacing w:val="-6"/>
                <w:sz w:val="24"/>
              </w:rPr>
              <w:t xml:space="preserve"> </w:t>
            </w:r>
            <w:r>
              <w:rPr>
                <w:i/>
                <w:sz w:val="24"/>
              </w:rPr>
              <w:t>in</w:t>
            </w:r>
            <w:r>
              <w:rPr>
                <w:i/>
                <w:spacing w:val="-6"/>
                <w:sz w:val="24"/>
              </w:rPr>
              <w:t xml:space="preserve"> </w:t>
            </w:r>
            <w:r>
              <w:rPr>
                <w:i/>
                <w:sz w:val="24"/>
              </w:rPr>
              <w:t>any</w:t>
            </w:r>
            <w:r>
              <w:rPr>
                <w:i/>
                <w:spacing w:val="-4"/>
                <w:sz w:val="24"/>
              </w:rPr>
              <w:t xml:space="preserve"> </w:t>
            </w:r>
            <w:r>
              <w:rPr>
                <w:i/>
                <w:sz w:val="24"/>
              </w:rPr>
              <w:t>subject</w:t>
            </w:r>
            <w:r>
              <w:rPr>
                <w:i/>
                <w:spacing w:val="-6"/>
                <w:sz w:val="24"/>
              </w:rPr>
              <w:t xml:space="preserve"> </w:t>
            </w:r>
            <w:r>
              <w:rPr>
                <w:i/>
                <w:sz w:val="24"/>
              </w:rPr>
              <w:t>in their forthcoming secondary education.</w:t>
            </w:r>
          </w:p>
          <w:p w14:paraId="7ADA5A48" w14:textId="548B18E4" w:rsidR="00F26281" w:rsidRDefault="00F26281" w:rsidP="00F26281">
            <w:pPr>
              <w:pStyle w:val="TableParagraph"/>
              <w:numPr>
                <w:ilvl w:val="0"/>
                <w:numId w:val="4"/>
              </w:numPr>
              <w:tabs>
                <w:tab w:val="left" w:pos="480"/>
              </w:tabs>
              <w:spacing w:before="241"/>
              <w:ind w:right="47"/>
              <w:jc w:val="both"/>
              <w:rPr>
                <w:i/>
                <w:sz w:val="24"/>
              </w:rPr>
            </w:pPr>
            <w:r>
              <w:rPr>
                <w:i/>
                <w:sz w:val="24"/>
              </w:rPr>
              <w:t>Parents and carers will have a good understanding of how they can support reading</w:t>
            </w:r>
            <w:r>
              <w:rPr>
                <w:i/>
                <w:spacing w:val="-14"/>
                <w:sz w:val="24"/>
              </w:rPr>
              <w:t xml:space="preserve"> </w:t>
            </w:r>
            <w:r>
              <w:rPr>
                <w:i/>
                <w:sz w:val="24"/>
              </w:rPr>
              <w:t>at</w:t>
            </w:r>
            <w:r>
              <w:rPr>
                <w:i/>
                <w:spacing w:val="-14"/>
                <w:sz w:val="24"/>
              </w:rPr>
              <w:t xml:space="preserve"> </w:t>
            </w:r>
            <w:r>
              <w:rPr>
                <w:i/>
                <w:sz w:val="24"/>
              </w:rPr>
              <w:t>home</w:t>
            </w:r>
            <w:r>
              <w:rPr>
                <w:i/>
                <w:spacing w:val="-13"/>
                <w:sz w:val="24"/>
              </w:rPr>
              <w:t xml:space="preserve"> </w:t>
            </w:r>
            <w:r>
              <w:rPr>
                <w:i/>
                <w:sz w:val="24"/>
              </w:rPr>
              <w:t>and</w:t>
            </w:r>
            <w:r>
              <w:rPr>
                <w:i/>
                <w:spacing w:val="-14"/>
                <w:sz w:val="24"/>
              </w:rPr>
              <w:t xml:space="preserve"> </w:t>
            </w:r>
            <w:r>
              <w:rPr>
                <w:i/>
                <w:sz w:val="24"/>
              </w:rPr>
              <w:t>contribute</w:t>
            </w:r>
            <w:r>
              <w:rPr>
                <w:i/>
                <w:spacing w:val="-12"/>
                <w:sz w:val="24"/>
              </w:rPr>
              <w:t xml:space="preserve"> </w:t>
            </w:r>
            <w:r>
              <w:rPr>
                <w:i/>
                <w:sz w:val="24"/>
              </w:rPr>
              <w:t>regularly</w:t>
            </w:r>
            <w:r>
              <w:rPr>
                <w:i/>
                <w:spacing w:val="-13"/>
                <w:sz w:val="24"/>
              </w:rPr>
              <w:t xml:space="preserve"> </w:t>
            </w:r>
            <w:r>
              <w:rPr>
                <w:i/>
                <w:sz w:val="24"/>
              </w:rPr>
              <w:t>to home-school records</w:t>
            </w:r>
          </w:p>
          <w:p w14:paraId="25C66548" w14:textId="77777777" w:rsidR="00F26281" w:rsidRDefault="00F26281" w:rsidP="00F26281">
            <w:pPr>
              <w:pStyle w:val="TableParagraph"/>
              <w:numPr>
                <w:ilvl w:val="0"/>
                <w:numId w:val="4"/>
              </w:numPr>
              <w:tabs>
                <w:tab w:val="left" w:pos="480"/>
              </w:tabs>
              <w:spacing w:before="243"/>
              <w:rPr>
                <w:i/>
                <w:sz w:val="24"/>
              </w:rPr>
            </w:pPr>
            <w:r>
              <w:rPr>
                <w:i/>
                <w:sz w:val="24"/>
              </w:rPr>
              <w:t>Use</w:t>
            </w:r>
            <w:r>
              <w:rPr>
                <w:i/>
                <w:spacing w:val="-2"/>
                <w:sz w:val="24"/>
              </w:rPr>
              <w:t xml:space="preserve"> </w:t>
            </w:r>
            <w:r>
              <w:rPr>
                <w:i/>
                <w:sz w:val="24"/>
              </w:rPr>
              <w:t>of</w:t>
            </w:r>
            <w:r>
              <w:rPr>
                <w:i/>
                <w:spacing w:val="-2"/>
                <w:sz w:val="24"/>
              </w:rPr>
              <w:t xml:space="preserve"> </w:t>
            </w:r>
            <w:r>
              <w:rPr>
                <w:i/>
                <w:sz w:val="24"/>
              </w:rPr>
              <w:t>questionnaires</w:t>
            </w:r>
            <w:r>
              <w:rPr>
                <w:i/>
                <w:spacing w:val="-2"/>
                <w:sz w:val="24"/>
              </w:rPr>
              <w:t xml:space="preserve"> </w:t>
            </w:r>
            <w:r>
              <w:rPr>
                <w:i/>
                <w:sz w:val="24"/>
              </w:rPr>
              <w:t>and</w:t>
            </w:r>
            <w:r>
              <w:rPr>
                <w:i/>
                <w:spacing w:val="-4"/>
                <w:sz w:val="24"/>
              </w:rPr>
              <w:t xml:space="preserve"> </w:t>
            </w:r>
            <w:r>
              <w:rPr>
                <w:i/>
                <w:sz w:val="24"/>
              </w:rPr>
              <w:t>pupil</w:t>
            </w:r>
            <w:r>
              <w:rPr>
                <w:i/>
                <w:spacing w:val="-2"/>
                <w:sz w:val="24"/>
              </w:rPr>
              <w:t xml:space="preserve"> voice</w:t>
            </w:r>
          </w:p>
          <w:p w14:paraId="6A7F74D5" w14:textId="77777777" w:rsidR="00F26281" w:rsidRDefault="00F26281" w:rsidP="00F26281">
            <w:pPr>
              <w:pStyle w:val="TableParagraph"/>
              <w:spacing w:before="39"/>
              <w:rPr>
                <w:rFonts w:ascii="Times New Roman"/>
                <w:sz w:val="24"/>
              </w:rPr>
            </w:pPr>
          </w:p>
          <w:p w14:paraId="36B20C6F" w14:textId="77777777" w:rsidR="00F26281" w:rsidRDefault="00F26281" w:rsidP="00F26281">
            <w:pPr>
              <w:pStyle w:val="TableParagraph"/>
              <w:ind w:left="108"/>
              <w:rPr>
                <w:i/>
                <w:sz w:val="24"/>
              </w:rPr>
            </w:pPr>
            <w:r>
              <w:rPr>
                <w:i/>
                <w:sz w:val="24"/>
              </w:rPr>
              <w:t>Teachers</w:t>
            </w:r>
            <w:r>
              <w:rPr>
                <w:i/>
                <w:spacing w:val="40"/>
                <w:sz w:val="24"/>
              </w:rPr>
              <w:t xml:space="preserve"> </w:t>
            </w:r>
            <w:r>
              <w:rPr>
                <w:i/>
                <w:sz w:val="24"/>
              </w:rPr>
              <w:t>will</w:t>
            </w:r>
            <w:r>
              <w:rPr>
                <w:i/>
                <w:spacing w:val="40"/>
                <w:sz w:val="24"/>
              </w:rPr>
              <w:t xml:space="preserve"> </w:t>
            </w:r>
            <w:r>
              <w:rPr>
                <w:i/>
                <w:sz w:val="24"/>
              </w:rPr>
              <w:t>use</w:t>
            </w:r>
            <w:r>
              <w:rPr>
                <w:i/>
                <w:spacing w:val="40"/>
                <w:sz w:val="24"/>
              </w:rPr>
              <w:t xml:space="preserve"> </w:t>
            </w:r>
            <w:r>
              <w:rPr>
                <w:i/>
                <w:sz w:val="24"/>
              </w:rPr>
              <w:t>formative</w:t>
            </w:r>
            <w:r>
              <w:rPr>
                <w:i/>
                <w:spacing w:val="40"/>
                <w:sz w:val="24"/>
              </w:rPr>
              <w:t xml:space="preserve"> </w:t>
            </w:r>
            <w:r>
              <w:rPr>
                <w:i/>
                <w:sz w:val="24"/>
              </w:rPr>
              <w:t>and</w:t>
            </w:r>
            <w:r>
              <w:rPr>
                <w:i/>
                <w:spacing w:val="40"/>
                <w:sz w:val="24"/>
              </w:rPr>
              <w:t xml:space="preserve"> </w:t>
            </w:r>
            <w:r>
              <w:rPr>
                <w:i/>
                <w:sz w:val="24"/>
              </w:rPr>
              <w:t>summative assessments to measure progress.</w:t>
            </w:r>
          </w:p>
          <w:p w14:paraId="6793DE3B" w14:textId="77777777" w:rsidR="00F26281" w:rsidRDefault="00F26281" w:rsidP="00F26281">
            <w:pPr>
              <w:pStyle w:val="TableParagraph"/>
              <w:spacing w:before="4"/>
              <w:rPr>
                <w:rFonts w:ascii="Times New Roman"/>
                <w:sz w:val="24"/>
              </w:rPr>
            </w:pPr>
          </w:p>
          <w:p w14:paraId="2EC16A75" w14:textId="77777777" w:rsidR="00F26281" w:rsidRDefault="00F26281" w:rsidP="00F26281">
            <w:pPr>
              <w:pStyle w:val="TableParagraph"/>
              <w:spacing w:before="1"/>
              <w:ind w:left="108"/>
              <w:rPr>
                <w:i/>
                <w:sz w:val="24"/>
              </w:rPr>
            </w:pPr>
            <w:r>
              <w:rPr>
                <w:i/>
                <w:sz w:val="24"/>
              </w:rPr>
              <w:t>Statutory</w:t>
            </w:r>
            <w:r>
              <w:rPr>
                <w:i/>
                <w:spacing w:val="-5"/>
                <w:sz w:val="24"/>
              </w:rPr>
              <w:t xml:space="preserve"> </w:t>
            </w:r>
            <w:r>
              <w:rPr>
                <w:i/>
                <w:sz w:val="24"/>
              </w:rPr>
              <w:t>assessment</w:t>
            </w:r>
            <w:r>
              <w:rPr>
                <w:i/>
                <w:spacing w:val="-2"/>
                <w:sz w:val="24"/>
              </w:rPr>
              <w:t xml:space="preserve"> </w:t>
            </w:r>
            <w:r>
              <w:rPr>
                <w:i/>
                <w:sz w:val="24"/>
              </w:rPr>
              <w:t>will</w:t>
            </w:r>
            <w:r>
              <w:rPr>
                <w:i/>
                <w:spacing w:val="-2"/>
                <w:sz w:val="24"/>
              </w:rPr>
              <w:t xml:space="preserve"> </w:t>
            </w:r>
            <w:r>
              <w:rPr>
                <w:i/>
                <w:sz w:val="24"/>
              </w:rPr>
              <w:t>be</w:t>
            </w:r>
            <w:r>
              <w:rPr>
                <w:i/>
                <w:spacing w:val="-2"/>
                <w:sz w:val="24"/>
              </w:rPr>
              <w:t xml:space="preserve"> </w:t>
            </w:r>
            <w:r>
              <w:rPr>
                <w:i/>
                <w:sz w:val="24"/>
              </w:rPr>
              <w:t>used</w:t>
            </w:r>
            <w:r>
              <w:rPr>
                <w:i/>
                <w:spacing w:val="-3"/>
                <w:sz w:val="24"/>
              </w:rPr>
              <w:t xml:space="preserve"> </w:t>
            </w:r>
            <w:r>
              <w:rPr>
                <w:i/>
                <w:spacing w:val="-5"/>
                <w:sz w:val="24"/>
              </w:rPr>
              <w:t>in:</w:t>
            </w:r>
          </w:p>
          <w:p w14:paraId="4D1DC8FE" w14:textId="77777777" w:rsidR="00F26281" w:rsidRDefault="00F26281" w:rsidP="00F26281">
            <w:pPr>
              <w:pStyle w:val="TableParagraph"/>
              <w:spacing w:before="3"/>
              <w:rPr>
                <w:rFonts w:ascii="Times New Roman"/>
                <w:sz w:val="24"/>
              </w:rPr>
            </w:pPr>
          </w:p>
          <w:p w14:paraId="0AB4A4D9" w14:textId="77777777" w:rsidR="00F26281" w:rsidRDefault="00F26281" w:rsidP="00F26281">
            <w:pPr>
              <w:pStyle w:val="TableParagraph"/>
              <w:numPr>
                <w:ilvl w:val="1"/>
                <w:numId w:val="4"/>
              </w:numPr>
              <w:tabs>
                <w:tab w:val="left" w:pos="828"/>
              </w:tabs>
              <w:spacing w:line="305" w:lineRule="exact"/>
              <w:rPr>
                <w:i/>
                <w:sz w:val="24"/>
              </w:rPr>
            </w:pPr>
            <w:r>
              <w:rPr>
                <w:i/>
                <w:sz w:val="24"/>
              </w:rPr>
              <w:t>Year</w:t>
            </w:r>
            <w:r>
              <w:rPr>
                <w:i/>
                <w:spacing w:val="-3"/>
                <w:sz w:val="24"/>
              </w:rPr>
              <w:t xml:space="preserve"> </w:t>
            </w:r>
            <w:r>
              <w:rPr>
                <w:i/>
                <w:sz w:val="24"/>
              </w:rPr>
              <w:t>1(Phonics</w:t>
            </w:r>
            <w:r>
              <w:rPr>
                <w:i/>
                <w:spacing w:val="-3"/>
                <w:sz w:val="24"/>
              </w:rPr>
              <w:t xml:space="preserve"> </w:t>
            </w:r>
            <w:r>
              <w:rPr>
                <w:i/>
                <w:sz w:val="24"/>
              </w:rPr>
              <w:t>Screening</w:t>
            </w:r>
            <w:r>
              <w:rPr>
                <w:i/>
                <w:spacing w:val="-1"/>
                <w:sz w:val="24"/>
              </w:rPr>
              <w:t xml:space="preserve"> </w:t>
            </w:r>
            <w:r>
              <w:rPr>
                <w:i/>
                <w:spacing w:val="-2"/>
                <w:sz w:val="24"/>
              </w:rPr>
              <w:t>Check)</w:t>
            </w:r>
          </w:p>
          <w:p w14:paraId="06E19EF7" w14:textId="77777777" w:rsidR="00F26281" w:rsidRDefault="00F26281" w:rsidP="00F26281">
            <w:pPr>
              <w:pStyle w:val="TableParagraph"/>
              <w:numPr>
                <w:ilvl w:val="1"/>
                <w:numId w:val="4"/>
              </w:numPr>
              <w:tabs>
                <w:tab w:val="left" w:pos="828"/>
              </w:tabs>
              <w:spacing w:line="305" w:lineRule="exact"/>
              <w:rPr>
                <w:i/>
                <w:sz w:val="24"/>
              </w:rPr>
            </w:pPr>
            <w:r>
              <w:rPr>
                <w:i/>
                <w:sz w:val="24"/>
              </w:rPr>
              <w:t>Year</w:t>
            </w:r>
            <w:r>
              <w:rPr>
                <w:i/>
                <w:spacing w:val="-2"/>
                <w:sz w:val="24"/>
              </w:rPr>
              <w:t xml:space="preserve"> </w:t>
            </w:r>
            <w:r>
              <w:rPr>
                <w:i/>
                <w:sz w:val="24"/>
              </w:rPr>
              <w:t>2(End</w:t>
            </w:r>
            <w:r>
              <w:rPr>
                <w:i/>
                <w:spacing w:val="-2"/>
                <w:sz w:val="24"/>
              </w:rPr>
              <w:t xml:space="preserve"> </w:t>
            </w:r>
            <w:r>
              <w:rPr>
                <w:i/>
                <w:sz w:val="24"/>
              </w:rPr>
              <w:t>of KS1</w:t>
            </w:r>
            <w:r>
              <w:rPr>
                <w:i/>
                <w:spacing w:val="-1"/>
                <w:sz w:val="24"/>
              </w:rPr>
              <w:t xml:space="preserve"> </w:t>
            </w:r>
            <w:r>
              <w:rPr>
                <w:i/>
                <w:spacing w:val="-2"/>
                <w:sz w:val="24"/>
              </w:rPr>
              <w:t>SATs)</w:t>
            </w:r>
          </w:p>
          <w:p w14:paraId="31F51DA3" w14:textId="56B8B416" w:rsidR="00F26281" w:rsidRPr="00F26281" w:rsidRDefault="00F26281" w:rsidP="00F26281">
            <w:pPr>
              <w:pStyle w:val="TableParagraph"/>
              <w:numPr>
                <w:ilvl w:val="1"/>
                <w:numId w:val="4"/>
              </w:numPr>
              <w:tabs>
                <w:tab w:val="left" w:pos="828"/>
              </w:tabs>
              <w:spacing w:line="305" w:lineRule="exact"/>
              <w:rPr>
                <w:i/>
                <w:sz w:val="24"/>
              </w:rPr>
            </w:pPr>
            <w:r w:rsidRPr="00F26281">
              <w:rPr>
                <w:i/>
                <w:sz w:val="24"/>
              </w:rPr>
              <w:t>Year</w:t>
            </w:r>
            <w:r w:rsidRPr="00F26281">
              <w:rPr>
                <w:i/>
                <w:spacing w:val="-3"/>
                <w:sz w:val="24"/>
              </w:rPr>
              <w:t xml:space="preserve"> </w:t>
            </w:r>
            <w:r w:rsidRPr="00F26281">
              <w:rPr>
                <w:i/>
                <w:sz w:val="24"/>
              </w:rPr>
              <w:t>6 (end</w:t>
            </w:r>
            <w:r w:rsidRPr="00F26281">
              <w:rPr>
                <w:i/>
                <w:spacing w:val="-1"/>
                <w:sz w:val="24"/>
              </w:rPr>
              <w:t xml:space="preserve"> </w:t>
            </w:r>
            <w:r w:rsidRPr="00F26281">
              <w:rPr>
                <w:i/>
                <w:sz w:val="24"/>
              </w:rPr>
              <w:t>of KS2</w:t>
            </w:r>
            <w:r w:rsidRPr="00F26281">
              <w:rPr>
                <w:i/>
                <w:spacing w:val="-1"/>
                <w:sz w:val="24"/>
              </w:rPr>
              <w:t xml:space="preserve"> </w:t>
            </w:r>
            <w:r w:rsidRPr="00F26281">
              <w:rPr>
                <w:i/>
                <w:spacing w:val="-4"/>
                <w:sz w:val="24"/>
              </w:rPr>
              <w:t>SATs)</w:t>
            </w:r>
          </w:p>
        </w:tc>
      </w:tr>
    </w:tbl>
    <w:p w14:paraId="4EC1EBA4" w14:textId="77777777" w:rsidR="00A125A9" w:rsidRDefault="00A125A9">
      <w:pPr>
        <w:pStyle w:val="TableParagraph"/>
        <w:spacing w:line="242" w:lineRule="auto"/>
        <w:jc w:val="both"/>
        <w:rPr>
          <w:i/>
          <w:sz w:val="24"/>
        </w:rPr>
        <w:sectPr w:rsidR="00A125A9">
          <w:type w:val="continuous"/>
          <w:pgSz w:w="16840" w:h="11910" w:orient="landscape"/>
          <w:pgMar w:top="720" w:right="141" w:bottom="280" w:left="1133" w:header="720" w:footer="720" w:gutter="0"/>
          <w:cols w:space="720"/>
        </w:sectPr>
      </w:pPr>
    </w:p>
    <w:p w14:paraId="0079E333" w14:textId="77777777" w:rsidR="00A125A9" w:rsidRDefault="00A125A9">
      <w:pPr>
        <w:spacing w:before="1"/>
        <w:rPr>
          <w:rFonts w:ascii="Times New Roman"/>
          <w:sz w:val="2"/>
        </w:rPr>
      </w:pPr>
    </w:p>
    <w:p w14:paraId="2BF5ACBB" w14:textId="77777777" w:rsidR="005015CF" w:rsidRDefault="005015CF"/>
    <w:sectPr w:rsidR="005015CF">
      <w:pgSz w:w="16840" w:h="11910" w:orient="landscape"/>
      <w:pgMar w:top="360" w:right="141"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41950"/>
    <w:multiLevelType w:val="hybridMultilevel"/>
    <w:tmpl w:val="AD4E27B6"/>
    <w:lvl w:ilvl="0" w:tplc="ECDE91C6">
      <w:numFmt w:val="bullet"/>
      <w:lvlText w:val=""/>
      <w:lvlJc w:val="left"/>
      <w:pPr>
        <w:ind w:left="480" w:hanging="360"/>
      </w:pPr>
      <w:rPr>
        <w:rFonts w:ascii="Symbol" w:eastAsia="Symbol" w:hAnsi="Symbol" w:cs="Symbol" w:hint="default"/>
        <w:b w:val="0"/>
        <w:bCs w:val="0"/>
        <w:i w:val="0"/>
        <w:iCs w:val="0"/>
        <w:spacing w:val="0"/>
        <w:w w:val="100"/>
        <w:sz w:val="24"/>
        <w:szCs w:val="24"/>
        <w:lang w:val="en-US" w:eastAsia="en-US" w:bidi="ar-SA"/>
      </w:rPr>
    </w:lvl>
    <w:lvl w:ilvl="1" w:tplc="D74AC172">
      <w:numFmt w:val="bullet"/>
      <w:lvlText w:val="•"/>
      <w:lvlJc w:val="left"/>
      <w:pPr>
        <w:ind w:left="908" w:hanging="360"/>
      </w:pPr>
      <w:rPr>
        <w:rFonts w:hint="default"/>
        <w:lang w:val="en-US" w:eastAsia="en-US" w:bidi="ar-SA"/>
      </w:rPr>
    </w:lvl>
    <w:lvl w:ilvl="2" w:tplc="BE682CA8">
      <w:numFmt w:val="bullet"/>
      <w:lvlText w:val="•"/>
      <w:lvlJc w:val="left"/>
      <w:pPr>
        <w:ind w:left="1336" w:hanging="360"/>
      </w:pPr>
      <w:rPr>
        <w:rFonts w:hint="default"/>
        <w:lang w:val="en-US" w:eastAsia="en-US" w:bidi="ar-SA"/>
      </w:rPr>
    </w:lvl>
    <w:lvl w:ilvl="3" w:tplc="AA2E39A4">
      <w:numFmt w:val="bullet"/>
      <w:lvlText w:val="•"/>
      <w:lvlJc w:val="left"/>
      <w:pPr>
        <w:ind w:left="1764" w:hanging="360"/>
      </w:pPr>
      <w:rPr>
        <w:rFonts w:hint="default"/>
        <w:lang w:val="en-US" w:eastAsia="en-US" w:bidi="ar-SA"/>
      </w:rPr>
    </w:lvl>
    <w:lvl w:ilvl="4" w:tplc="9A925C4E">
      <w:numFmt w:val="bullet"/>
      <w:lvlText w:val="•"/>
      <w:lvlJc w:val="left"/>
      <w:pPr>
        <w:ind w:left="2192" w:hanging="360"/>
      </w:pPr>
      <w:rPr>
        <w:rFonts w:hint="default"/>
        <w:lang w:val="en-US" w:eastAsia="en-US" w:bidi="ar-SA"/>
      </w:rPr>
    </w:lvl>
    <w:lvl w:ilvl="5" w:tplc="74182D2A">
      <w:numFmt w:val="bullet"/>
      <w:lvlText w:val="•"/>
      <w:lvlJc w:val="left"/>
      <w:pPr>
        <w:ind w:left="2620" w:hanging="360"/>
      </w:pPr>
      <w:rPr>
        <w:rFonts w:hint="default"/>
        <w:lang w:val="en-US" w:eastAsia="en-US" w:bidi="ar-SA"/>
      </w:rPr>
    </w:lvl>
    <w:lvl w:ilvl="6" w:tplc="24321C2E">
      <w:numFmt w:val="bullet"/>
      <w:lvlText w:val="•"/>
      <w:lvlJc w:val="left"/>
      <w:pPr>
        <w:ind w:left="3048" w:hanging="360"/>
      </w:pPr>
      <w:rPr>
        <w:rFonts w:hint="default"/>
        <w:lang w:val="en-US" w:eastAsia="en-US" w:bidi="ar-SA"/>
      </w:rPr>
    </w:lvl>
    <w:lvl w:ilvl="7" w:tplc="6128A998">
      <w:numFmt w:val="bullet"/>
      <w:lvlText w:val="•"/>
      <w:lvlJc w:val="left"/>
      <w:pPr>
        <w:ind w:left="3476" w:hanging="360"/>
      </w:pPr>
      <w:rPr>
        <w:rFonts w:hint="default"/>
        <w:lang w:val="en-US" w:eastAsia="en-US" w:bidi="ar-SA"/>
      </w:rPr>
    </w:lvl>
    <w:lvl w:ilvl="8" w:tplc="B2B2CFE8">
      <w:numFmt w:val="bullet"/>
      <w:lvlText w:val="•"/>
      <w:lvlJc w:val="left"/>
      <w:pPr>
        <w:ind w:left="3904" w:hanging="360"/>
      </w:pPr>
      <w:rPr>
        <w:rFonts w:hint="default"/>
        <w:lang w:val="en-US" w:eastAsia="en-US" w:bidi="ar-SA"/>
      </w:rPr>
    </w:lvl>
  </w:abstractNum>
  <w:abstractNum w:abstractNumId="1" w15:restartNumberingAfterBreak="0">
    <w:nsid w:val="2DAC6588"/>
    <w:multiLevelType w:val="hybridMultilevel"/>
    <w:tmpl w:val="4EA21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4F9647B"/>
    <w:multiLevelType w:val="multilevel"/>
    <w:tmpl w:val="0BF0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C55078"/>
    <w:multiLevelType w:val="hybridMultilevel"/>
    <w:tmpl w:val="A53A1946"/>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4F09629E"/>
    <w:multiLevelType w:val="hybridMultilevel"/>
    <w:tmpl w:val="0D6A148E"/>
    <w:lvl w:ilvl="0" w:tplc="EB5CEE16">
      <w:numFmt w:val="bullet"/>
      <w:lvlText w:val=""/>
      <w:lvlJc w:val="left"/>
      <w:pPr>
        <w:ind w:left="490" w:hanging="360"/>
      </w:pPr>
      <w:rPr>
        <w:rFonts w:ascii="Symbol" w:eastAsia="Symbol" w:hAnsi="Symbol" w:cs="Symbol" w:hint="default"/>
        <w:b w:val="0"/>
        <w:bCs w:val="0"/>
        <w:i w:val="0"/>
        <w:iCs w:val="0"/>
        <w:spacing w:val="0"/>
        <w:w w:val="100"/>
        <w:sz w:val="24"/>
        <w:szCs w:val="24"/>
        <w:lang w:val="en-US" w:eastAsia="en-US" w:bidi="ar-SA"/>
      </w:rPr>
    </w:lvl>
    <w:lvl w:ilvl="1" w:tplc="82206B24">
      <w:numFmt w:val="bullet"/>
      <w:lvlText w:val="•"/>
      <w:lvlJc w:val="left"/>
      <w:pPr>
        <w:ind w:left="965" w:hanging="360"/>
      </w:pPr>
      <w:rPr>
        <w:rFonts w:hint="default"/>
        <w:lang w:val="en-US" w:eastAsia="en-US" w:bidi="ar-SA"/>
      </w:rPr>
    </w:lvl>
    <w:lvl w:ilvl="2" w:tplc="D342377A">
      <w:numFmt w:val="bullet"/>
      <w:lvlText w:val="•"/>
      <w:lvlJc w:val="left"/>
      <w:pPr>
        <w:ind w:left="1430" w:hanging="360"/>
      </w:pPr>
      <w:rPr>
        <w:rFonts w:hint="default"/>
        <w:lang w:val="en-US" w:eastAsia="en-US" w:bidi="ar-SA"/>
      </w:rPr>
    </w:lvl>
    <w:lvl w:ilvl="3" w:tplc="B4EEBCA0">
      <w:numFmt w:val="bullet"/>
      <w:lvlText w:val="•"/>
      <w:lvlJc w:val="left"/>
      <w:pPr>
        <w:ind w:left="1896" w:hanging="360"/>
      </w:pPr>
      <w:rPr>
        <w:rFonts w:hint="default"/>
        <w:lang w:val="en-US" w:eastAsia="en-US" w:bidi="ar-SA"/>
      </w:rPr>
    </w:lvl>
    <w:lvl w:ilvl="4" w:tplc="E62259D4">
      <w:numFmt w:val="bullet"/>
      <w:lvlText w:val="•"/>
      <w:lvlJc w:val="left"/>
      <w:pPr>
        <w:ind w:left="2361" w:hanging="360"/>
      </w:pPr>
      <w:rPr>
        <w:rFonts w:hint="default"/>
        <w:lang w:val="en-US" w:eastAsia="en-US" w:bidi="ar-SA"/>
      </w:rPr>
    </w:lvl>
    <w:lvl w:ilvl="5" w:tplc="B5C2473E">
      <w:numFmt w:val="bullet"/>
      <w:lvlText w:val="•"/>
      <w:lvlJc w:val="left"/>
      <w:pPr>
        <w:ind w:left="2827" w:hanging="360"/>
      </w:pPr>
      <w:rPr>
        <w:rFonts w:hint="default"/>
        <w:lang w:val="en-US" w:eastAsia="en-US" w:bidi="ar-SA"/>
      </w:rPr>
    </w:lvl>
    <w:lvl w:ilvl="6" w:tplc="8732281C">
      <w:numFmt w:val="bullet"/>
      <w:lvlText w:val="•"/>
      <w:lvlJc w:val="left"/>
      <w:pPr>
        <w:ind w:left="3292" w:hanging="360"/>
      </w:pPr>
      <w:rPr>
        <w:rFonts w:hint="default"/>
        <w:lang w:val="en-US" w:eastAsia="en-US" w:bidi="ar-SA"/>
      </w:rPr>
    </w:lvl>
    <w:lvl w:ilvl="7" w:tplc="400EE27E">
      <w:numFmt w:val="bullet"/>
      <w:lvlText w:val="•"/>
      <w:lvlJc w:val="left"/>
      <w:pPr>
        <w:ind w:left="3757" w:hanging="360"/>
      </w:pPr>
      <w:rPr>
        <w:rFonts w:hint="default"/>
        <w:lang w:val="en-US" w:eastAsia="en-US" w:bidi="ar-SA"/>
      </w:rPr>
    </w:lvl>
    <w:lvl w:ilvl="8" w:tplc="8826B07C">
      <w:numFmt w:val="bullet"/>
      <w:lvlText w:val="•"/>
      <w:lvlJc w:val="left"/>
      <w:pPr>
        <w:ind w:left="4223" w:hanging="360"/>
      </w:pPr>
      <w:rPr>
        <w:rFonts w:hint="default"/>
        <w:lang w:val="en-US" w:eastAsia="en-US" w:bidi="ar-SA"/>
      </w:rPr>
    </w:lvl>
  </w:abstractNum>
  <w:abstractNum w:abstractNumId="5" w15:restartNumberingAfterBreak="0">
    <w:nsid w:val="57897D29"/>
    <w:multiLevelType w:val="hybridMultilevel"/>
    <w:tmpl w:val="BC3249B6"/>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6" w15:restartNumberingAfterBreak="0">
    <w:nsid w:val="75E47EBB"/>
    <w:multiLevelType w:val="hybridMultilevel"/>
    <w:tmpl w:val="4F10A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4172CD"/>
    <w:multiLevelType w:val="hybridMultilevel"/>
    <w:tmpl w:val="C3AC3F3C"/>
    <w:lvl w:ilvl="0" w:tplc="B22E00C0">
      <w:numFmt w:val="bullet"/>
      <w:lvlText w:val=""/>
      <w:lvlJc w:val="left"/>
      <w:pPr>
        <w:ind w:left="550" w:hanging="360"/>
      </w:pPr>
      <w:rPr>
        <w:rFonts w:ascii="Symbol" w:eastAsia="Symbol" w:hAnsi="Symbol" w:cs="Symbol" w:hint="default"/>
        <w:b w:val="0"/>
        <w:bCs w:val="0"/>
        <w:i w:val="0"/>
        <w:iCs w:val="0"/>
        <w:spacing w:val="0"/>
        <w:w w:val="100"/>
        <w:sz w:val="24"/>
        <w:szCs w:val="24"/>
        <w:lang w:val="en-US" w:eastAsia="en-US" w:bidi="ar-SA"/>
      </w:rPr>
    </w:lvl>
    <w:lvl w:ilvl="1" w:tplc="30F46368">
      <w:numFmt w:val="bullet"/>
      <w:lvlText w:val="•"/>
      <w:lvlJc w:val="left"/>
      <w:pPr>
        <w:ind w:left="1022" w:hanging="360"/>
      </w:pPr>
      <w:rPr>
        <w:rFonts w:hint="default"/>
        <w:lang w:val="en-US" w:eastAsia="en-US" w:bidi="ar-SA"/>
      </w:rPr>
    </w:lvl>
    <w:lvl w:ilvl="2" w:tplc="F432E1EA">
      <w:numFmt w:val="bullet"/>
      <w:lvlText w:val="•"/>
      <w:lvlJc w:val="left"/>
      <w:pPr>
        <w:ind w:left="1485" w:hanging="360"/>
      </w:pPr>
      <w:rPr>
        <w:rFonts w:hint="default"/>
        <w:lang w:val="en-US" w:eastAsia="en-US" w:bidi="ar-SA"/>
      </w:rPr>
    </w:lvl>
    <w:lvl w:ilvl="3" w:tplc="85C66D4C">
      <w:numFmt w:val="bullet"/>
      <w:lvlText w:val="•"/>
      <w:lvlJc w:val="left"/>
      <w:pPr>
        <w:ind w:left="1948" w:hanging="360"/>
      </w:pPr>
      <w:rPr>
        <w:rFonts w:hint="default"/>
        <w:lang w:val="en-US" w:eastAsia="en-US" w:bidi="ar-SA"/>
      </w:rPr>
    </w:lvl>
    <w:lvl w:ilvl="4" w:tplc="55DC29CE">
      <w:numFmt w:val="bullet"/>
      <w:lvlText w:val="•"/>
      <w:lvlJc w:val="left"/>
      <w:pPr>
        <w:ind w:left="2410" w:hanging="360"/>
      </w:pPr>
      <w:rPr>
        <w:rFonts w:hint="default"/>
        <w:lang w:val="en-US" w:eastAsia="en-US" w:bidi="ar-SA"/>
      </w:rPr>
    </w:lvl>
    <w:lvl w:ilvl="5" w:tplc="17465A8C">
      <w:numFmt w:val="bullet"/>
      <w:lvlText w:val="•"/>
      <w:lvlJc w:val="left"/>
      <w:pPr>
        <w:ind w:left="2873" w:hanging="360"/>
      </w:pPr>
      <w:rPr>
        <w:rFonts w:hint="default"/>
        <w:lang w:val="en-US" w:eastAsia="en-US" w:bidi="ar-SA"/>
      </w:rPr>
    </w:lvl>
    <w:lvl w:ilvl="6" w:tplc="3C5C2514">
      <w:numFmt w:val="bullet"/>
      <w:lvlText w:val="•"/>
      <w:lvlJc w:val="left"/>
      <w:pPr>
        <w:ind w:left="3336" w:hanging="360"/>
      </w:pPr>
      <w:rPr>
        <w:rFonts w:hint="default"/>
        <w:lang w:val="en-US" w:eastAsia="en-US" w:bidi="ar-SA"/>
      </w:rPr>
    </w:lvl>
    <w:lvl w:ilvl="7" w:tplc="B28C4E60">
      <w:numFmt w:val="bullet"/>
      <w:lvlText w:val="•"/>
      <w:lvlJc w:val="left"/>
      <w:pPr>
        <w:ind w:left="3798" w:hanging="360"/>
      </w:pPr>
      <w:rPr>
        <w:rFonts w:hint="default"/>
        <w:lang w:val="en-US" w:eastAsia="en-US" w:bidi="ar-SA"/>
      </w:rPr>
    </w:lvl>
    <w:lvl w:ilvl="8" w:tplc="40AA2172">
      <w:numFmt w:val="bullet"/>
      <w:lvlText w:val="•"/>
      <w:lvlJc w:val="left"/>
      <w:pPr>
        <w:ind w:left="4261" w:hanging="360"/>
      </w:pPr>
      <w:rPr>
        <w:rFonts w:hint="default"/>
        <w:lang w:val="en-US" w:eastAsia="en-US" w:bidi="ar-SA"/>
      </w:rPr>
    </w:lvl>
  </w:abstractNum>
  <w:abstractNum w:abstractNumId="8" w15:restartNumberingAfterBreak="0">
    <w:nsid w:val="7C63336F"/>
    <w:multiLevelType w:val="hybridMultilevel"/>
    <w:tmpl w:val="BC2C7946"/>
    <w:lvl w:ilvl="0" w:tplc="19541548">
      <w:numFmt w:val="bullet"/>
      <w:lvlText w:val=""/>
      <w:lvlJc w:val="left"/>
      <w:pPr>
        <w:ind w:left="480" w:hanging="360"/>
      </w:pPr>
      <w:rPr>
        <w:rFonts w:ascii="Symbol" w:eastAsia="Symbol" w:hAnsi="Symbol" w:cs="Symbol" w:hint="default"/>
        <w:b w:val="0"/>
        <w:bCs w:val="0"/>
        <w:i w:val="0"/>
        <w:iCs w:val="0"/>
        <w:spacing w:val="0"/>
        <w:w w:val="100"/>
        <w:sz w:val="24"/>
        <w:szCs w:val="24"/>
        <w:lang w:val="en-US" w:eastAsia="en-US" w:bidi="ar-SA"/>
      </w:rPr>
    </w:lvl>
    <w:lvl w:ilvl="1" w:tplc="DD1C084C">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2" w:tplc="BF78E06E">
      <w:numFmt w:val="bullet"/>
      <w:lvlText w:val="•"/>
      <w:lvlJc w:val="left"/>
      <w:pPr>
        <w:ind w:left="1257" w:hanging="360"/>
      </w:pPr>
      <w:rPr>
        <w:rFonts w:hint="default"/>
        <w:lang w:val="en-US" w:eastAsia="en-US" w:bidi="ar-SA"/>
      </w:rPr>
    </w:lvl>
    <w:lvl w:ilvl="3" w:tplc="7EB41B7E">
      <w:numFmt w:val="bullet"/>
      <w:lvlText w:val="•"/>
      <w:lvlJc w:val="left"/>
      <w:pPr>
        <w:ind w:left="1695" w:hanging="360"/>
      </w:pPr>
      <w:rPr>
        <w:rFonts w:hint="default"/>
        <w:lang w:val="en-US" w:eastAsia="en-US" w:bidi="ar-SA"/>
      </w:rPr>
    </w:lvl>
    <w:lvl w:ilvl="4" w:tplc="FF38B630">
      <w:numFmt w:val="bullet"/>
      <w:lvlText w:val="•"/>
      <w:lvlJc w:val="left"/>
      <w:pPr>
        <w:ind w:left="2133" w:hanging="360"/>
      </w:pPr>
      <w:rPr>
        <w:rFonts w:hint="default"/>
        <w:lang w:val="en-US" w:eastAsia="en-US" w:bidi="ar-SA"/>
      </w:rPr>
    </w:lvl>
    <w:lvl w:ilvl="5" w:tplc="D7A4320E">
      <w:numFmt w:val="bullet"/>
      <w:lvlText w:val="•"/>
      <w:lvlJc w:val="left"/>
      <w:pPr>
        <w:ind w:left="2571" w:hanging="360"/>
      </w:pPr>
      <w:rPr>
        <w:rFonts w:hint="default"/>
        <w:lang w:val="en-US" w:eastAsia="en-US" w:bidi="ar-SA"/>
      </w:rPr>
    </w:lvl>
    <w:lvl w:ilvl="6" w:tplc="96E8DD0C">
      <w:numFmt w:val="bullet"/>
      <w:lvlText w:val="•"/>
      <w:lvlJc w:val="left"/>
      <w:pPr>
        <w:ind w:left="3008" w:hanging="360"/>
      </w:pPr>
      <w:rPr>
        <w:rFonts w:hint="default"/>
        <w:lang w:val="en-US" w:eastAsia="en-US" w:bidi="ar-SA"/>
      </w:rPr>
    </w:lvl>
    <w:lvl w:ilvl="7" w:tplc="A49C8D2C">
      <w:numFmt w:val="bullet"/>
      <w:lvlText w:val="•"/>
      <w:lvlJc w:val="left"/>
      <w:pPr>
        <w:ind w:left="3446" w:hanging="360"/>
      </w:pPr>
      <w:rPr>
        <w:rFonts w:hint="default"/>
        <w:lang w:val="en-US" w:eastAsia="en-US" w:bidi="ar-SA"/>
      </w:rPr>
    </w:lvl>
    <w:lvl w:ilvl="8" w:tplc="6C1E4B74">
      <w:numFmt w:val="bullet"/>
      <w:lvlText w:val="•"/>
      <w:lvlJc w:val="left"/>
      <w:pPr>
        <w:ind w:left="3884" w:hanging="360"/>
      </w:pPr>
      <w:rPr>
        <w:rFonts w:hint="default"/>
        <w:lang w:val="en-US" w:eastAsia="en-US" w:bidi="ar-SA"/>
      </w:rPr>
    </w:lvl>
  </w:abstractNum>
  <w:num w:numId="1">
    <w:abstractNumId w:val="8"/>
  </w:num>
  <w:num w:numId="2">
    <w:abstractNumId w:val="7"/>
  </w:num>
  <w:num w:numId="3">
    <w:abstractNumId w:val="4"/>
  </w:num>
  <w:num w:numId="4">
    <w:abstractNumId w:val="0"/>
  </w:num>
  <w:num w:numId="5">
    <w:abstractNumId w:val="6"/>
  </w:num>
  <w:num w:numId="6">
    <w:abstractNumId w:val="2"/>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5A9"/>
    <w:rsid w:val="00046E5E"/>
    <w:rsid w:val="00335134"/>
    <w:rsid w:val="005015CF"/>
    <w:rsid w:val="005E5546"/>
    <w:rsid w:val="008118CA"/>
    <w:rsid w:val="00A125A9"/>
    <w:rsid w:val="00A20F03"/>
    <w:rsid w:val="00A60985"/>
    <w:rsid w:val="00E54082"/>
    <w:rsid w:val="00F26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3C90"/>
  <w15:docId w15:val="{A74C9526-6469-47A0-90B4-E019FA3F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style>
  <w:style w:type="paragraph" w:customStyle="1" w:styleId="TableParagraph">
    <w:name w:val="Table Paragraph"/>
    <w:basedOn w:val="Normal"/>
    <w:uiPriority w:val="1"/>
    <w:qFormat/>
    <w:rPr>
      <w:rFonts w:ascii="Calibri" w:eastAsia="Calibri" w:hAnsi="Calibri" w:cs="Calibri"/>
    </w:rPr>
  </w:style>
  <w:style w:type="paragraph" w:styleId="NormalWeb">
    <w:name w:val="Normal (Web)"/>
    <w:basedOn w:val="Normal"/>
    <w:uiPriority w:val="99"/>
    <w:unhideWhenUsed/>
    <w:rsid w:val="00A20F0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676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OLeary</dc:creator>
  <cp:lastModifiedBy>Katy Stuart</cp:lastModifiedBy>
  <cp:revision>2</cp:revision>
  <dcterms:created xsi:type="dcterms:W3CDTF">2025-01-27T15:22:00Z</dcterms:created>
  <dcterms:modified xsi:type="dcterms:W3CDTF">2025-01-27T15:22:00Z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2023-06-05T00:00:00Z</vt:filetime>
  </property>
  <property fmtid="{D5CDD505-2E9C-101B-9397-08002B2CF9AE}" pid="3" name="Creator">
    <vt:lpwstr>Microsoft® Word 2019</vt:lpwstr>
  </property>
  <property fmtid="{D5CDD505-2E9C-101B-9397-08002B2CF9AE}" pid="4" name="LastSaved">
    <vt:filetime>2025-01-27T00:00:00Z</vt:filetime>
  </property>
  <property fmtid="{D5CDD505-2E9C-101B-9397-08002B2CF9AE}" pid="5" name="Producer">
    <vt:lpwstr>Microsoft® Word 2019</vt:lpwstr>
  </property>
</Properties>
</file>