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3E886" w14:textId="77777777" w:rsidR="001938C5" w:rsidRDefault="001938C5">
      <w:pPr>
        <w:spacing w:before="5"/>
        <w:rPr>
          <w:rFonts w:ascii="Times New Roman"/>
          <w:sz w:val="2"/>
        </w:rPr>
      </w:pPr>
    </w:p>
    <w:tbl>
      <w:tblPr>
        <w:tblW w:w="0" w:type="auto"/>
        <w:tblInd w:w="-739"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5671"/>
        <w:gridCol w:w="5386"/>
        <w:gridCol w:w="5109"/>
      </w:tblGrid>
      <w:tr w:rsidR="001938C5" w14:paraId="62CD652C" w14:textId="77777777" w:rsidTr="008D410E">
        <w:trPr>
          <w:trHeight w:val="1092"/>
        </w:trPr>
        <w:tc>
          <w:tcPr>
            <w:tcW w:w="16166" w:type="dxa"/>
            <w:gridSpan w:val="3"/>
            <w:tcBorders>
              <w:bottom w:val="nil"/>
            </w:tcBorders>
            <w:shd w:val="clear" w:color="auto" w:fill="FFFFCC"/>
          </w:tcPr>
          <w:p w14:paraId="272C1FD1" w14:textId="77777777" w:rsidR="001938C5" w:rsidRPr="00F06198" w:rsidRDefault="00EC2188">
            <w:pPr>
              <w:pStyle w:val="TableParagraph"/>
              <w:spacing w:before="272"/>
              <w:ind w:left="106"/>
              <w:rPr>
                <w:rFonts w:ascii="Arial MT"/>
                <w:b/>
                <w:bCs/>
                <w:sz w:val="48"/>
              </w:rPr>
            </w:pPr>
            <w:r w:rsidRPr="00F06198">
              <w:rPr>
                <w:rFonts w:ascii="Arial MT"/>
                <w:b/>
                <w:bCs/>
                <w:noProof/>
                <w:sz w:val="48"/>
              </w:rPr>
              <mc:AlternateContent>
                <mc:Choice Requires="wpg">
                  <w:drawing>
                    <wp:anchor distT="0" distB="0" distL="0" distR="0" simplePos="0" relativeHeight="15730176" behindDoc="0" locked="0" layoutInCell="1" allowOverlap="1" wp14:anchorId="2AAE2CFC" wp14:editId="77009017">
                      <wp:simplePos x="0" y="0"/>
                      <wp:positionH relativeFrom="column">
                        <wp:posOffset>8819133</wp:posOffset>
                      </wp:positionH>
                      <wp:positionV relativeFrom="paragraph">
                        <wp:posOffset>15262</wp:posOffset>
                      </wp:positionV>
                      <wp:extent cx="758825" cy="676275"/>
                      <wp:effectExtent l="0" t="0" r="0" b="0"/>
                      <wp:wrapNone/>
                      <wp:docPr id="1" name="Group 1" descr="C:\Users\c.strecker\Desktop\Asterdale Primary logo.jpg"/>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8825" cy="676275"/>
                                <a:chOff x="0" y="0"/>
                                <a:chExt cx="758825" cy="676275"/>
                              </a:xfrm>
                            </wpg:grpSpPr>
                            <pic:pic xmlns:pic="http://schemas.openxmlformats.org/drawingml/2006/picture">
                              <pic:nvPicPr>
                                <pic:cNvPr id="2" name="Image 2" descr="C:\Users\c.strecker\Desktop\Asterdale Primary logo.jpg"/>
                                <pic:cNvPicPr/>
                              </pic:nvPicPr>
                              <pic:blipFill>
                                <a:blip r:embed="rId5" cstate="print"/>
                                <a:stretch>
                                  <a:fillRect/>
                                </a:stretch>
                              </pic:blipFill>
                              <pic:spPr>
                                <a:xfrm>
                                  <a:off x="0" y="0"/>
                                  <a:ext cx="758520" cy="676275"/>
                                </a:xfrm>
                                <a:prstGeom prst="rect">
                                  <a:avLst/>
                                </a:prstGeom>
                              </pic:spPr>
                            </pic:pic>
                          </wpg:wgp>
                        </a:graphicData>
                      </a:graphic>
                    </wp:anchor>
                  </w:drawing>
                </mc:Choice>
                <mc:Fallback>
                  <w:pict>
                    <v:group w14:anchorId="2246A163" id="Group 1" o:spid="_x0000_s1026" style="position:absolute;margin-left:694.4pt;margin-top:1.2pt;width:59.75pt;height:53.25pt;z-index:15730176;mso-wrap-distance-left:0;mso-wrap-distance-right:0" coordsize="7588,67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XTARaAgAAgwUAAA4AAABkcnMvZTJvRG9jLnhtbKRUy27bMBC8F+g/&#10;ELzHcgw4CYjYQVE3QYCgNdrm5gtNrSTW4gNL+vX3XVKK3dpFG6QHEVyR3J2dGfL2bmdatgEM2tkJ&#10;vxwMOQOrXKltPeHP3+8vbjgLUdpSts7ChO8h8Lvp+3e3Wy9g5BrXloCMktggtn7Cmxi9KIqgGjAy&#10;DJwHS4uVQyMjhVgXJcotZTdtMRoOr4qtw9KjUxAC/Z11i3ya81cVqPilqgJE1k44YYt5xDwu01hM&#10;b6WoUfpGqx6GfAMKI7WloodUMxklW6M+S2W0QhdcFQfKmcJVlVaQe6BuLocn3TygW/vcSy22tT/Q&#10;RNSe8PTmtOrzZo5Ml6QdZ1YakihXZRSWEBRR9VEsngMpvFCDEBHUCnAxg7CKzi8+hAhI2gKbozYS&#10;96x1tRv88HVidutrQQUe0H/zc+zooemTU6tAy8Xpeorr4+ZdhSYdIpbYLku2P0gGu8gU/bwe39yM&#10;xpwpWrq6vhpdjztJVUO6n51Szae/niuk6IpmaAcoXitBX88/zc74/7dP6VRcI/A+iXlVDmJ0tfYX&#10;ZBUvo17qVsd9tj2ZIoGym7lWidkUHKUcvUj5aGQNjML/lvKlQCqXpDurvmy1v9dtmwRL875P8s+J&#10;Vf9AVXcNZk6tDdjY3WuEllp2NjTaB85QgFkC2RQfS7Kmojclklc9ahs7xZM3o2pS/YpwfKWrn4BK&#10;cVjIoI84Uwuh9+UrrTYe0Rvyu9UOlpHCY4gP4AxLE0JKCEgnKeTmKfRYXrb0DHblMy5C098IuukZ&#10;d/8qpafk1zjvOr6d058AAAD//wMAUEsDBAoAAAAAAAAAIQDkkwSw2CoAANgqAAAVAAAAZHJzL21l&#10;ZGlhL2ltYWdlMS5qcGVn/9j/4AAQSkZJRgABAQEAYABgAAD/2wBDAAMCAgMCAgMDAwMEAwMEBQgF&#10;BQQEBQoHBwYIDAoMDAsKCwsNDhIQDQ4RDgsLEBYQERMUFRUVDA8XGBYUGBIUFRT/2wBDAQMEBAUE&#10;BQkFBQkUDQsNFBQUFBQUFBQUFBQUFBQUFBQUFBQUFBQUFBQUFBQUFBQUFBQUFBQUFBQUFBQUFBQU&#10;FBT/wAARCACYAJc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Q0AN60uKB1rP1DUrfS7Oa7u547a1gRpJJZW2LGq/eZmoJlJRV2XHGfQ/&#10;WuO8d/FLwt8NbLz/ABFrNvpu/wD1UTtulk/3EX5m/CvmX40ftqzNJc6R4Abai/K+tzJ/6KRv/Q3/&#10;AO+f4q84+G3hLwh4z1HTdT8Y+LJde8QayzbdPeVt+5dy7JX+9/Cm37v/AAOvk844hoZRR9pKMp/4&#10;TwHmir1/quG+L+98J6j4t/bnmvbxNP8ABPhprmaVliguNSbG592NvlJ/8X/wGsDUr349+OYJpdT1&#10;+Lwrp/8ArcLPFahE/wB6LfL/AN9NXhvxO1vf48laz0O28MS6W32dLSx/geJ/v/wbv/2K9m+Knh/w&#10;T4h1LSfE/ijxVe6bp+qWMUtrp9vE7v8Ac+8v39v8P8Nfnua8TY/9w6Xuxqf3eaX4Hm0ZTxXt1Xqc&#10;zp/3uWJ5H4Xste+LnjSy8Paz4n1CXd5v+kXc7XqJtR3/AIn/ANiuoh+AOka3FeweHPHVprGq28TS&#10;rYpa+Vv2/wC3vql8EP7OT48aeulNO+mebdfZXuPv+V5UuzfXo2iTeGNH0bxV4n8B6NNc6/pvm291&#10;DqE774l/jlRfmVvuf7P3Gr5/OM4x9PGKNCco+7H7K5eaX8xhluAw2IwznXjze9L7Xve7/KeN/DK4&#10;8Ya5r9p4f8OeJdS0d51dx5V9LFEm1N3zba9f1H4k/HP4NWy3moalBr2iwfK01wiTxf8AA3+SWuD+&#10;Aj/2JYeNfFXmqj6XpLRQb/8AnrL9z/0D/wAfqz8F7q6Pw8+Jazzt/ZUWkvtidvl81kl2bP8Aa/8A&#10;sK9jEZ7mVHEuVCf7unyxlH+bmM8DRjCgoqUoylzS/wDAT23wL+3bpd60Nr4u0WTS5flRr2wbzoS3&#10;8T7Pvqv/AH1X0h4T8caF470mPUND1O21S2bjdbv9w4+6w6q3+y3Nfl/4D8Dan8Qtei0rTF/25bh/&#10;uQJ/feu08faTJ8BfF+j3Hg3xFexT3Fmt19oWRPnXf/s/K6vs+49fe0+JKFLFQwNSXNUkaYLM8bDD&#10;zxOIjzU4n6Y9KXg9s18qfA79syw8RNbaL42MOkaltCR6mp22s7f7Wf8AVN/47/u/dr6miYSDKnIr&#10;7OlVhVjeJ9bhcXRxcOelInopBRmtjtFooooAKQ0tRyPsSgV7GX4h1/T/AA1ot1quqXMdpYWqebLP&#10;LwqLXwD8X/j7qfx48VWvh21um0bwpcXkVusb/wDLX5/9bP8A+hbfurj/AIFXS/G34l6n+0P8QovA&#10;vhi/tofDts7n7Q8vy3kq/eb/AG1/uqv+/wD7njvjD4M+LPBPmy32mNNaL/y/WP72LZ/f/wBn/ge2&#10;vhs2zvDQqPAKryylE+JzPF4nEr/Z481KPxHrfiTwpp+ntf8AgrQ/hdNqvlQbItblbynaXb9/zWX/&#10;ANn/ANnZXhmveGPEPw61m0XU7OfStQiZLiB9yfw/xo6/LXqHw98W/EP4m6dqGjWPjO2sLi1gTyku&#10;Nq3Fx/uPs3fIv8f3vuf3qu/FTT7+78L+FfAhnk8WePEuXmlNozTyojb/AJd7fN/Ev3/4U31+V5bU&#10;xeFxX9n1OWqp/F8Upf4tR4yhRxmHWJoc0XH4dv8AwE5/432cHirSfD/xBsV2RatEtvfIn/LK6X/9&#10;h1/4B/t1oaJ438D+IfBHhTSvFGn6pr2t6WstvFY6erfPuf5E++m75ET7leufCr9i2f8As23fx7qk&#10;8tt5ouE8P2Nw3kq23/lq397+H5P++q+lPCfgHw74Hs/s+h6LZ6XEFUMYIgrv/vN95v8AgVfe0eEv&#10;bYaNHEVf4cvd5fi5f5TpwuDxLrSxPLGPNH3ub3j4s0jwj4yuPGWj694P+Et3oaaXFLD5V8/k/aNy&#10;Ou5vN2f3/wDapvhL4O/GnwV4qu9e0/wlG73RlE9pNfWrROrHd/z1r76255wNmOlLx6fJj0r6KPDG&#10;AjT5Jx5vd5TvWWLm5vaeZ8DaDoHiLwDoOteHvE/wq1a80fVLz7VO2mbnSJfk2J+6/hTb/frk9e8d&#10;aHrOk2/gfwZY/wDCN6Vf3KPfXerT7Nzf7T7m2r8qfxfwf99/pIyjGVAJPocVxvjP4UeE/iLGU8Ra&#10;FZ6jIU2Cd02zIv8Asyrh1/Bq8ivwZgpT9vSlLm/xe7zfzBVwVb2fs6c/w6ep8i6cfAkehXvw30Hx&#10;LJpepTukU+reUrJfy/xpv/u/w7N6/wDAvm3cD+0U8uq/Fr+yrOBnltYILKCGFfnfcm5ET/vuvVvH&#10;37H2seBNYtPEfgOb+247CdLpdKv/APW/Kyv8rJt8zofl+Vvd6wfhvc/8JP4p8a+J1toP+FhRb0s9&#10;BvWaL7LtTb/Gv3v4P4fu/Pt31+f43KK/DWJ+uvmqR5ftfzSt/wCSnBV9pi6X1GrH2fvf+SxPP/iL&#10;4S8PfDrwlp+gzqt/41uHW6vLhJfksk/55f5/3v7lehfs1/tR3Hge4tvDPiu5a48PH91b3sp3PYn+&#10;7/tRf+g18+69NqE2uXsur+f/AGq87vdfaF2Pv/269T8AfANdW02K+8Wal/wjyX/+j6Zbysqyzyt9&#10;x9jf+g/eb/Y/j+pwmaU8iwsKuLq805/+Tf4T5/DyxNbG/wCxR5VH+veP0btLqG7t1mgkWWJ13Kyt&#10;8rLVogGvjz9mf4t6n4D8Ut8LPGU6oYX8rTLuVvut/DDu/iV/4P8Avn+JUX7ADArkV+nYTF0sdQji&#10;KMvdkfoGFxHt43fxE1FFFdx2kfBAr5s/bJ+MP/CF+Dx4Y06bZrGtRskhQ/PBa/dd/wDgX3P++v7t&#10;fRtzOlrbvLI2xUXcWb+Gvy1+MnxAn+KXxE1jX2dzbyy+VZq5/wBVAvyxJt/g/vN/tO1cGNrexpnz&#10;Ge476phuWHxSOV0fVbzQdUtNTsZWhu7WVJYnT+9X1ZoPiqwbR5fiZHq1xaaL9mb+0NCi+dPtm/b/&#10;AMB3bv8AZ3fIzffavkmuq8DePNQ8MWWt6RbWy6laa3a/ZWtH/wCerfKjp/tfPX5RxDkjzRRnS+L/&#10;ANKifH5Hmrwcpwl8Mv8A0o7WS+b9oXVbXRNC8EWNl4nuZ99xqkUrIiRfxu+1P/H33f7PzOlfanwU&#10;+B+hfB3Rlt7CD7Rqco/0zU5l/e3DD/0Ff9n/ANC+9WV+zf8ABWH4R+DI0ugr+Ib1Um1CXP3W/hiX&#10;/ZX/AMebce9eleL/ABDD4S8LavrM6F4tOtJbt0HUrGjPj/x2vvsqynDZTh+Zb2PusFhpf7xifiMb&#10;xf8AFHRvBd4tlObrUNUaIyppmnxebNt/vP8Awxr/ALbsq+9cnon7Qq+JNLg1XTfCOs3mnXCbopUn&#10;stzf8B+0VwNnpt5qtvL4egud/iXVE+0a7qv8FnuT97K7/wAPyfJEn+yn8KPXReIfC2neF/GtppHh&#10;DUNNsdV1C2Nw/hq93pFcKny+bFIqt5LfL83yvv2fd3bmr4x51xDmmHq4jKqUYxjL3eb7UT2/djUj&#10;7SXunqHg/wAfaZ41jm+w+fb3dsyi5sbuIxXEG7BXcv8Ad64Zdytt+9wa63v0r5pv7nxb4H+IfhvU&#10;rnw7p011JbXUUtrp+pvJLLbAxM7bnt0X5H8rau7ln/h+dq958L+JrLxdo1tqlhI7QTcbXUq6OrbX&#10;R1/hZWDKy+xr7LJM0q46j7LHR9nXj8UQco83LE3/ANKOPWgdK5Xxz8QtE+HOmR32vXjWNm8vlLMs&#10;EkuG2M3RFbsrV9OKc4wjzSOnOPrXivxr/Z+s/iOv9u6HMNC8Z23zWupxfJ5u3osu3t/t/eX/AMdr&#10;obL47+Dr/Vbqx/tqzt4orWK9j1C4uoktZomZ1yjb+qum1lbaa73TtSttWsorqyuYrq1kG5JYn3o3&#10;/AhXNVo0sTD2U1zROaXscXHlufCXgbTbnW/FvijUvFVj/aXxI0Rf3GjXe2KL5U+R0/vN/wCO/Ojf&#10;x7q5rXviBpvxU8C6mniqePR/GGjM1xZ3CRMnnqz/AOq2f+O/98N/fr6Y/ab+FN1eWsXxD8MR+R4p&#10;0JfNlKcfaoF++r/3tq7v95dy/wB2vhzxt4mbxl4n1DWWs4LB7qXd9nt/uL/9l/er8gxXCzp5lzP+&#10;Fpyy/l/u+h8lmWKll1P2K/8A2v73qXvGfxI1Xxz/AGPLqHkJd6dB5S30K7JZfn++z/5/j/v199fs&#10;1/FwfFv4fW093Or61YH7LfoMDc38Em3P8a/hu3j+Gvzdr2L9lP4it4D+LWnwSyOmm61/oNyn8G9n&#10;/cv/AN9/Lu/us1fd5XGngP3NOPLE8LKM0qQxd6sviP0mopAcgGivrz9WPFf2sfGa+EPgrrZjkRLr&#10;Uwumwblzv8374/79eb+VfnFX2F+33r0qx+EtEjnXyXee9ni7712LE3/j8tfHtfOY6XNU5D8p4ir+&#10;2xfJ/KFfQX7GXw1Xxh8RpNcvIlfT9AVJVRv47lv9V/3ztZv95Vr59r9Dv2PvCh8M/BbTbmSGRLrV&#10;ZZL+VJPR22oR/s+WqN/wKowNLnq3Mciw31jFxcvsnuuAqdK+XPipeXfxF8P+LLq+lkNjG91pukaV&#10;FI217hXeBJXX/lrK0q/In3E+T+Lc1fUe35eteV2HwhsNI8VXWuXuoPdaVHeNqVnpkyKkVrO/zSyu&#10;3/LT5mdlz8qbunyoy4Z/gMdj6dKlhKnLHm97/Cfq0uW3vRMLwxoXh3U/Bl/8Otd0a0ttZMe+80qW&#10;eWJNTdSGF0kv35EdkVi/zMv3W5Wt631zV4JrJ5/C1p4ZtNMi23uq6lPBLFFbKMsluyPvI+X70vlq&#10;qruZf4K8x8e+ONO/aF1a/wDCWjiC58L6eyvqOrtEkryy/wAEVru+7/F+9/75/vM/Vvg/4e1jSItP&#10;nOpeTb/Pav8A2ncO8Dfwum92XdXyGc8fZPw7iI5fPmlKP8v2RYXBYjFR9rR+H/0o2vEmpa34j8S2&#10;vjex0q5vfCUML6dAltE73UsTurterF95otyKqqnzMvzfdNbvwK1qz1LV/Fsml3MV5pD3ME4khb5U&#10;uGi2yp/vfJH8v+1XJeHv2irjwN4rXwj8Rpox5g3WPiOFNkVxF/01VfuN/tL8v+796voe0vbW/t1n&#10;tpY5YZV3xyRvuVl9a97LcvwWY4+PEWDq/HHlM4Veb9xKWsZE89wlvE0kjbFVdzM38NfIPxH8O6v8&#10;ZfB03jjxD45fwd4JllzaaU1k0qeR5oSKWZUf5ndsPj5tu771fW2qafFqmmXVlL/qriJonC/3WXbX&#10;iHgbxA1n4MHw11eDTk8ZaLbpa29hrC/6JqMUX+pmi/voyp/vIyn5flr7ecef3ZHJjqcav7ur8JxG&#10;k/spfDTRdQsvC2qa9dXvi6+ga7tnR/KJRP4kTaybev39275uteofs/21v4bTxT4Rms7K11jR9QT7&#10;W2nxeVFdrJEnlXHlL8sRdVG5E+Xej1a8MeKPE+o6hNrvjLw1pPgnTNOtpEWW51GK6nbcyZbzV2rF&#10;H8nzD+L5P7tRfBeU+KPF3jrxxb7/AOytYuoLPT2ccTxW0W3zU/2Wd5f++aiMYwl7pzYejRpVI+wj&#10;/wDsnrzpuTB6Yr8yv2jvhsvwx+KmpWFvEiaXe/6ZYoP4Ym/h/wCAvvX/AHFSv04r5S/bw8JLdeDd&#10;C1+NXeXT7w20m1c4ilX7zf8AA40/76rPG0+ekYZ/hvrGEcv5T4noR2R9ytsdfuulFFfMH5StHc/V&#10;L4TeMV+IHw70DX1eN5ry0R5hF9xZvuyp/wABdWX8KK8j/Ya12XU/hFcWUxTy9M1KW3hRP4UZUl/9&#10;CleivsqEuenGR+34Cuq+GhU7o8W/bslZvi9pce7CjRYj/wCR56+cq+if26v+Sxaf/wBgSL/0ouK+&#10;dq+Zxf8AFkfk2bf79VB6/V/4baQ2g/D7wzpjfes9Nt7dvqkSr/Svygev1y8PXKXOiafPHzHJCjL/&#10;AN813Zb9o+k4V1lVkZfjnxvpXw88NXuuaxcC3srZeTn5nb+FV/2mr46u/FXxB/bC8UTaTpLN4f8A&#10;Bluyi4O792q9S0v/AD1fj5U+5x/wOvqP41/B+w+M/h600fUL66sY7a5W6R7TbncFZP4h/ddq2/h3&#10;8PNF+F3hm20LQ4PKtohuZpDulmb+J3b+JjXoVKc6suX7J9PisPXxdfkk+Wn/AOlHgnwm+HyfDFfE&#10;3htbs3zWOq5+0PHs3b7S3f7v/A69BI5xmuZ/aB1a88B+ILbWfDViutavq8CwXOjw7vN/dH5Lvai7&#10;9q72if8A34v7teVQ+O/jVer+78F6en/XZGX/ANCuK/jnjLhbETzuvUVWMYy/mkfWYPM6GAoRwyhL&#10;3f5Y8x6ve+BtE+IPxI0PSta02DUbP+y7+VophkJ89qu9f7rfNXK698EPiX8Ep5NQ+FniC51XRQ29&#10;tBu2V2T+9tVvlb/gOxv96u4/ZwuNV1W/8R3/AIrt4bDxWvkWzWUP3YrMKzwuvzv992l/i/5Z/wCz&#10;XvJLbOoHvX9GcFZZ/Z+RUKMp8z7xPBxdGnj6sq/LyS/8mPnH4P8A7Vcfi3Vp/D3jLTU8L+IbWJ3d&#10;pmaKJ9o3OGR/miZV+bDbvuvzXC/HL44+HvjRFF4G8JaZ/bOrz3KJb6xcQKiW/Ku7xMfn/h+f5V+Q&#10;N96vYfiv+zJoHxe8Y2eu6pfX8Bhs/srW9oyoJMOzK27af77f+O1zfjD4N+E/hJZ+E9d0jTILCPTN&#10;R8m8vnb5hFPE8W+V3/6atFz/AA7mr3s5r4vCZdXq4f3pRjI8lUMbV/cV5e7/ADf3Tx/xB+zj4p1S&#10;winu/HVzruoWa77a01OJpYlf+7vllf8A9Ar2j9nX9pKx+JaJ4e1WJNK8TW0eBCnyxXSrwxi/usP7&#10;n/fPRturqV9baVYz3l5KsNpbxPLLK/8ACq159qP7Neo6z4H8KeJPChTw38QYFS9mmctEG83dI6N8&#10;v3lL7P8Ad+Vv4dv5N4cZ7m+bzryxvvRietmWX0suqQngH/iifWKc45ryP9q3TX1T4D+K44gNyxRT&#10;59klR2/8dU12Hwys/FVj4OsofGN7aX/iBd/2i4sl2xv83yfwL/D/ALNYP7RlzFZ/BTxhLLja2nvC&#10;P95/lX9Wr95qe/TkRivewk/8J+Y9FFFfIs/EmfYX/BPm6Lr42gLZRGs3X/gXn/8AxNFR/wDBPr/j&#10;58c/7lh/7cUV9Vg/4ET9dyOX/CfTOf8A299Fe28eeGtXP+qutOa1X/eil3f+1Vr520HwlrnieXbp&#10;GlXepfNsZ7eB3RP99/4a+2v21dCJ8HaB4qt7FLybQ9TR3WX5ovIk+8HT+JWkSFP+BV4X8Pf2jdV1&#10;LxzZWviGex03w/cK1vthi8qK3b+Bt/3v9n7+35q+A4lxGPwXNUwdPm+0fPYzBYSrmUo4qXLzHCa9&#10;8CvFXhjwld+INVitrO3tdm638/fL8zov8Py/x/36+/fgBrUWv/BfwheQM0mzT4oGZuu+JfKf/wAe&#10;Rq+TZNHt/hX4M8df8JF4qtNbu9etfKtEWdpbiX5Jdkrbv97/AHV2/er0v9hHx8uoeFtW8JTzZn06&#10;f7Vaq8mf3Ev3kX/cf/0bXNwhmtfHzqxxEub+WXLynq4ShQwGLjSpe7zRPq0LkgnrXI/EfxefB2g+&#10;db2/2zUr2VbSwtWOFlnb+9j+FFVnb/ZRq6/vXlvxY0LV7zVPD+q6bps2sW+nNOJ7WCVEl/eKuyVN&#10;7IrbdjL97d8/FfcZzVxOHy+tVwUearGPun1q/vHJ6Jof9lme4urhtS1e8bzb7UJV+adv/ZUT+BP4&#10;K1jnsK4Txj8XLD4fpa/8JFpOsaW11v8AISW2T97t27/4/wDbWtZviHoVozw6pfxaFeR/6yy1h1tZ&#10;U/4C33l/203I396v4TzTJ8/r1pYnGUJ80vU+sw+MwEP3dOUfdLWqX3/CI65pXiyL5FsG+z33+1Zy&#10;uvm/98Nsl/7ZP/fr6AUbkwelfMevePPCevaBe6dba1Z6lLfwS262VjL9ouJdyfdWJfmr6E8Im9Ph&#10;bR/7S+XUhZxfad3/AD12Lv8A/Hs1/SnhVVx0Muq4TGwlHll7vMeDj5Up4jmpyNsjjrXyD+278XLV&#10;NPh8BadcF7qWWO41PY3+riX50j/32bY3/AV/vV9eSn9230r8mvHer3Ou+NvEGpXbbrq6vp5WA/33&#10;+Sv2HG1OSlyfzHw/EGLnhsN7OH2ivc+KtcvNLTTLnV9QudPRURbSa6Z4l2/c+Sv0n/Z71i31v4Me&#10;D57ab7QkWmQ27P6vEnlOv/fSN+VfmlfaBqWl6dYahd2U1vZagrNaXDL8s6q219v/AAKvsz9gjWJL&#10;nwX4i0tmO22vVuFz/CJE/wDtdeTldKlhajjCHLzHz2QYmt9b5K32j6qxyK8F/bO12HRvgdf2cm7z&#10;tTuYLWLH97f5v/oMTV71u6V8Mft1eO11PxZovhW2ld00yL7VdIj8GWX7it/tKi7v+2te5jKvsKE5&#10;s+yzWt7LCSX82h8w1oaD4e1DxVq0WmaVbNeXsqu6Qoypu2pu/ir1C8174Zaw/la94L1Twley/dm0&#10;+X5FX+/sbZ/6BW/4JtvA/wAPX8QeKPD3jGDUpYtMnitdPvovKl8376fe2bvu7PlT+Kvx6vxHJQko&#10;UJc32ftR++J8HSyVSqRc6keX/wAmPWf2BdBa08N+KtUfhp79bPb6eUm7/wBrUV6J+yV4Y/4RT4Ja&#10;I00C29zqHmahLht28SPmNs/9cvKor9iwUZLDwv2P0PLqPssNGB3PxR8GxfEH4fa54fk2ZvrZ4o3k&#10;XKpL96J/+Avtb/gNfmz4P+EviPxnql3Y2dn9m+wS+VeXF23lJA39xv8Aar9UwNynNfBn7XHw21Hw&#10;h49fUtJkltdD8WSr9qhSTyrf7Uv/AD1/h+bdu+f+9L/drw89oVp4WU6EuWR4+c4SnUlCvUjzcpVf&#10;wx4R+DnhKLxPaWy+O737T9nW+81fskEv+583/s3+8u6na74pX4TfFzwx8SdHEo0XxDB59zaj77K2&#10;zzV2f3vnR/vfeqPxb460/wCC1vpXgfT9PsvENvbwbtat7uL5J5W2un/Av++vl2f3ar65o93420iH&#10;xT8RbhfCXhu1ieLTNJsotlw/+4rf7if98fwr81fheV1sTgcZTx1ecuVyl7380enulYh0p0pUsN8U&#10;eX/t2X+I++NH1W113TLS/spkubO5iWeKVPuurDcrU7UtUs9Ispby/uYLO1iXdLLcSKiJ/vNXxX+y&#10;58d5fhzdweCvFwmtNEutsum3t4uz7Lu+f5t3/LJ/vbv4WP8Adbcvqn7TnwR8W/GTX/DUekX1vFoU&#10;Kutyk8hXyHz/AK3b/F8vy/8A7Vf0Xh8XDE0Pa0feOynjp1MN7SnHmn/KedftpfEHwb418O6DBomt&#10;2msaxZXjfLZP5qrEyfP86/L95Yq2fjPeya9+098KdJumW1htFgv13/8APRpXZl/8l0Wu/wDAX7HP&#10;gbwVrUGqy/b9auoGVok1CVWjRl/i2oq7v+B7qk+Ov7M6fGXxHpWt2evyeH7+zg+zl0t/O3qrl0K/&#10;Ou1lZm596ylRnP3po8yphcXKMsRKPvS5fd/wnucTRtjBQ1MK8C+Dn7PPiX4ZeLP7SvvH17rWmrCy&#10;f2dIrKjO38bbnevexyB6V3U0lHSNj6TD1KlWHNVjymbr2s2nh3SLrU9QuEtbO2jaWaZ/uIi96/NX&#10;4sQ+H/H3xUnHw4tL/UI9TbzXgEDfvp2Znfyl+9t/i+b7vz/wV+lPiLw9Y+KtEvNI1OBLuwvImhnh&#10;fo6t2rivhr8CfCPwp8+XQdM8u6nXa91O/mTbey7v4V9lrOtRlVXKeTmeAqY+Uab+E+d/j38CPE//&#10;AAqb4e2mmae2qXGgWckWoQWh3yiSRImLJ/eXcjf+O1xH7NX7Qeg/BbQdbg1Swv7u6vLmOVBaIu0o&#10;qerPx/8AZV+guA6cjI6c1wt58MfAOmXs3iC58OaHbXEDNdy30tpEhTb8zSs2P+BbqxlhrT9rGRzV&#10;MplTrxxOHly2DxB8UdO8OfDRvGl5HLZ2Yskuxb3C7ZdzgbYtv9/cyr9a+Lfhn4kudYb4i/Ei5to9&#10;V8V26/aIEfe3kbt290/2UT/x1NtdH8VPGd5+1B4yn0vRrxdL8DaEfOl1C7PyO3/Pwyf99bEf+Hc3&#10;y/drn/CvgDU/BrXGvfDnxdYeLbi1XZeacsW15Yv7m3e+7/x37ny1+YcW5xh69OWXwqe97v8Ah/wy&#10;l0uJ1K2IxMakY81OPN/+1Ff3TC0f9oa+1I/2d420+08R6LO371HgRJYv9tdvy/8As3+0tQ+LfgnL&#10;bfGbTfB2kMz2+syxS2r/AH3giZ337v8Ac2O3+6laafEL4U6lepqeq+Bb6z1ZW3vb2jf6Pv8A9zen&#10;/oFe5/swaLf/ABI8Yat8U9YtBbRbf7O0a3zuSJP+WrJuX/gO5f70teXkGCqVMyhKhQlTpcvvfy83&#10;905FSjjF7CpU9pLm/wC3uX+8fTelaZbaLp1pZWsS2tnaRLFDGnCoirtVfyorQzRX7psfZKCirIQ1&#10;wfxW+G1l8U/BmoeH74CETgtDOEDNBKvKOuf8lSy9670c03FZyipx5ZCqU41Y8sj80dFu9J+Eus6/&#10;J4u0u61Xx5Y3m2C3u2xb7m+f7Ru/i/vbv9pGX+8vW+C/D2o+P9WtfGvjpmvEupfK0XR3+VJ2/wB3&#10;+GJPvf7Wzc3+19C/tL/ABfihpUWt6PHAvifTl/diVfku4s7vJf8A9l/FeN25fB/BPxPsvt+t6z4w&#10;aRPEsD/2RY+G7KBklgX+NIk/vMy7W/iXb/totfhXFuU18HGdbDR5ub7X/tsf5fM+dwtD6tiY0a8v&#10;d+z/APbFT4n6Jq/x0+IKabocEaaVom61n1Z02Reb/wAtf97+7t/+Lrf+Ef7SOr/BXV28C/EFWu9N&#10;sGWGK9hfzZbVD90/7cWzb/tKv/fNVvHfxPm+GPhyK1SC0tPEt1F/oej2n/HvpMTfxt/el/2vu/3f&#10;l3buG+EvwZl8Z3cOveLJJYdMvJ/3Cyt/pGoyt83+9t+827/9qvP4fzjEZLhvbYh8tGPuxj9qUjPF&#10;Rk8bfBe9Wl8X8vKfoT4b8T6Z4s0m31LSL6DUrCdd0VxbvuUitfJ2nkV+YOk654i+HnxP1DS/h/qV&#10;/by/b2soofNR/P2Oy/MrfK38X3q990T9s/xH4UmisviD4NnhZm4urVGt2ZfURy/Kx3f7a1+zYbPs&#10;HiFBTlyykb0M3jPmVePLy/8AgJ9iA+4oxz614Lo37Z/wy1S3E1xqd9pMnTyLuykZ/wDyEHX9a1z+&#10;1r8LAm7/AISoAf8AXncf/G69z29L+Y9OOPwkl/FiewjOemKGJHQV8/63+2z8N9JiVrO41HWmb+Gy&#10;snUr/wB/dleO+LP23/FHieddM8G6FDpctxL9ninuG+1TuzNhNifKqN/vbq5quPw9GLlOZhUzXC0t&#10;pcx9ceOPiF4f+HukSal4g1OHTrVc7Q/3pW/uov3mb/dr4i+LP7QWpfHrX7DwvaXKeFfC09yqf6Q/&#10;zT/P8rT7e3+x9zd95/4kqeLvg34n8UG6v9b8aafq/i+G3aefS57n5oovvfeb7n3/AO4qfP8AepNN&#10;8B6H8bPCWlX2kPp/hjVdJVLXWE2fuvK2f63/APb/ANv5vkr86zLi6g6LeHfu/wA38vY8nFSxmNl7&#10;BR5f7v8AMO8B+Hl8Jaz4w+GviCf+zbjXIESwvv4JWXfs/wC+9/8A446/erkvD3gnx74A+Ienx2ml&#10;Xf8AaEU6ossSs9vcJv8A733dv/oNel+KIfDXxo0abw54fu57/wAR+H7ZfsN7fbU+3qv303fxf8D2&#10;/N/s768/8JfEv4o6vqNr4T0jU7u81CVvs8VvNAjXCf397sm5dn99/uV8FgY43MHV9lCPNU+KMv8A&#10;yWUfU5sRHD4eVKEublj8Mo/+knQ+LPhbL8TP2jL7w7oIESztFcX08afLartTzX/z95nr748KeG9P&#10;8HeH7HR9MgW2sbOJYool6AD+tcP8C/hFa/CXwy0Msgv/ABBfSfaNU1I5L3Ev1b5tq54+u7+I16i4&#10;3DGcZr9xyXL5ZbgqVCcuaUYnv4LCQoylX5fekS0UCivoT1xaKKKAIz19q8O+NH7P8Hj+/j8T+Hbj&#10;+wfGdn80N8sfyzlPupKP/Hd/93I+ZeK9x60dK561CliI+zqxujGvQhXjyyPzQsNBtPDHj7WLn4tp&#10;ew6ra/6QunzQb/t7f7y/Lt+T/db/AHUr1vwd458L/EfWI/FbDUNN1Pw7Yyu+nu263ii2Pudfk/8A&#10;if8Adr6k+IHwz8N/E/Sf7P8AEGnR3i4/dS42ywn+8j/eU18teJ/2YvG/wwsPEieBZrfxFo+q2rWt&#10;xaXKhb2Jfn+5jajfK2P9rd9yvynP+DvrK9ph5y5vs/yxj9o8CEMTlcnyR5qf/kx5l+zTo8viH4kX&#10;euXO5/sEEtw0r/caWX5U3/8Aj/8A3xXpOif8JnZaV4oi+J6Wlz4USxlbzXaL5m3/ACIu35v++/m3&#10;ba8ZtteXwF8NPEvhi7sdQ03xXqN1Es6XEDxbLdfn/i/4H/33W38QrlfE/wACfBWrtOr3dhK2mzoj&#10;f7+zf/wGJf8Avuvhsxy7FVsdzVY8sJSjTj7vvR5deaJy4TFUqGE5X8UYylL/ALe+zIE8DQfEj4V+&#10;H9Q8PaZBDrtnef2bfJbxbPN3bdkr/wDjnz/7b1znxi0rw14Y1u30HQYN9xp0Xlajfea7efP/AB/J&#10;v2rs/wBj+J/9iuo/Z71W80Tw58QtQtp9n2XTPtC/L/y12S7Hrxp5mmleWVmeV23M7/x19HlNHFf2&#10;jVpTq/u6fw/9vf5HgY+vQ+pU6sI+9U/9tPe/hJokln8LX1zw14c0/wASeJW1F4p/tyq/kRKv8G5k&#10;/wBn7n97/ZrE8T6rZ6V8XPCmtXXhWfwlslge+SWLZEzK/wA8sX+5WZ8FvD2p69Brf/COeJZ9H8QQ&#10;RJLBYpL5SXSf7X97Z8/8P8aV1vxjk1e0+Eum6d4zvra88VtqPnwJFt3xQbH+9t/z92vncRCVLN50&#10;FLm9pLl+1ze8v/AeWJ7VKSnl0KvLy8vvfZ5fd/8Abjz/AOOWg3fh74oa157M6XkrXsEv9+KX/wCI&#10;+df+AVe8nXP2dfiDp88s9teSy2qyyw27Pslt2d02NuT/AGP/AECui+GvxQ1vX7Sy0G48ERePrqwX&#10;ZYuYt0tuv+2+xvl+58/y/dr1nQP2UfEfxJ8SHxJ8T7+Ow87Zs0fTH3Mqr/AzfMqr/u7vvfeWvrcu&#10;yzMcU44HE0rUox5ZS/m/lOX2CxD+s4KUvaSlzf4TxjT/AAXd+Pfiz5vwl+0+T8l012IvIi053+8j&#10;t/c+98v++qq1faHwc+BulfCWxmuAz6r4hvfmvtXn/wBbK2dxVf7q7j0/76zXbeFvBei+BdHi0zQt&#10;Ph0yxi4WOFPvH+8395uPvNW+AdvQV+l5blNHL6cV8Uv5j6TC5dGlL2s/i/AmHSiilr3j2gooooAK&#10;KKKACiiigBMUEZ96KKAOf8S+DND8XWq22taRZapCv3Y7uBJQp9tw4rxvxJ+xT8OdZbdaW1/obfxH&#10;Trs/N/3830UVE6FKp8UbnPVwVCv8cTjZv2G7jTzfQaH8QL/TdPvU2z2zWm/zV5+/tlQN97+7WT/w&#10;75n/AOh4H/gpH/x2iiuJYDDRnzKB5k8mwUt4Gpo37AljazrLqXjG9uVT7v2K0S3f/vpmevQfDf7H&#10;3w50KVJrrT7jXbtW3edqly7/APji7Ub/AL5oorWGCw6l7RQVzqpZZhaatGJ7Bonh7TPDtglppmn2&#10;um2qfdt7SBY0X/gK1qnFFFdZ3xhGGkUOxS0UUFBRRRQAUUUUAf/ZUEsDBBQABgAIAAAAIQC6eSqL&#10;4QAAAAsBAAAPAAAAZHJzL2Rvd25yZXYueG1sTI/BasMwEETvhf6D2EJvjeS4KYprOYTQ9hQKTQol&#10;N8Xa2CaWZCzFdv6+m1N7m2GG2bf5arItG7APjXcKkpkAhq70pnGVgu/9+5MEFqJ2RrfeoYIrBlgV&#10;93e5zowf3RcOu1gxGnEh0wrqGLuM81DWaHWY+Q4dZSffWx3J9hU3vR5p3LZ8LsQLt7pxdKHWHW5q&#10;LM+7i1XwMepxnSZvw/Z82lwP+8XnzzZBpR4fpvUrsIhT/CvDDZ/QoSCmo784E1hLPpWS2KOC+TOw&#10;W2EhZArsSErIJfAi5/9/KH4B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BjXTARaAgAAgwUAAA4AAAAAAAAAAAAAAAAAPAIAAGRycy9lMm9Eb2MueG1sUEsBAi0ACgAA&#10;AAAAAAAhAOSTBLDYKgAA2CoAABUAAAAAAAAAAAAAAAAAwgQAAGRycy9tZWRpYS9pbWFnZTEuanBl&#10;Z1BLAQItABQABgAIAAAAIQC6eSqL4QAAAAsBAAAPAAAAAAAAAAAAAAAAAM0vAABkcnMvZG93bnJl&#10;di54bWxQSwECLQAUAAYACAAAACEAWGCzG7oAAAAiAQAAGQAAAAAAAAAAAAAAAADbMAAAZHJzL19y&#10;ZWxzL2Uyb0RvYy54bWwucmVsc1BLBQYAAAAABgAGAH0BAADM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7585;height:6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gX+wwAAANoAAAAPAAAAZHJzL2Rvd25yZXYueG1sRI9Bi8Iw&#10;FITvgv8hPGEvoqnuIlKNIoKLLMJiVdDbo3m2xealNlHrvzcLCx6HmfmGmc4bU4o71a6wrGDQj0AQ&#10;p1YXnCnY71a9MQjnkTWWlknBkxzMZ+3WFGNtH7yle+IzESDsYlSQe1/FUro0J4Oubyvi4J1tbdAH&#10;WWdS1/gIcFPKYRSNpMGCw0KOFS1zSi/JzSjQO/NVfH6ffp3v/hz0ONmY43Wj1EenWUxAeGr8O/zf&#10;XmsFQ/i7Em6AnL0AAAD//wMAUEsBAi0AFAAGAAgAAAAhANvh9svuAAAAhQEAABMAAAAAAAAAAAAA&#10;AAAAAAAAAFtDb250ZW50X1R5cGVzXS54bWxQSwECLQAUAAYACAAAACEAWvQsW78AAAAVAQAACwAA&#10;AAAAAAAAAAAAAAAfAQAAX3JlbHMvLnJlbHNQSwECLQAUAAYACAAAACEAXMYF/sMAAADaAAAADwAA&#10;AAAAAAAAAAAAAAAHAgAAZHJzL2Rvd25yZXYueG1sUEsFBgAAAAADAAMAtwAAAPcCAAAAAA==&#10;">
                        <v:imagedata r:id="rId6" o:title="Asterdale Primary logo"/>
                      </v:shape>
                    </v:group>
                  </w:pict>
                </mc:Fallback>
              </mc:AlternateContent>
            </w:r>
            <w:r w:rsidRPr="00F06198">
              <w:rPr>
                <w:rFonts w:ascii="Arial MT"/>
                <w:b/>
                <w:bCs/>
                <w:color w:val="008000"/>
                <w:spacing w:val="-2"/>
                <w:w w:val="115"/>
                <w:sz w:val="48"/>
              </w:rPr>
              <w:t>Writing</w:t>
            </w:r>
          </w:p>
        </w:tc>
      </w:tr>
      <w:tr w:rsidR="001938C5" w14:paraId="70A255D1" w14:textId="77777777" w:rsidTr="008D410E">
        <w:trPr>
          <w:trHeight w:val="1312"/>
        </w:trPr>
        <w:tc>
          <w:tcPr>
            <w:tcW w:w="5671" w:type="dxa"/>
          </w:tcPr>
          <w:p w14:paraId="7CAF376D" w14:textId="77777777" w:rsidR="001938C5" w:rsidRPr="00F06198" w:rsidRDefault="00EC2188">
            <w:pPr>
              <w:pStyle w:val="TableParagraph"/>
              <w:spacing w:before="3"/>
              <w:ind w:left="106"/>
              <w:rPr>
                <w:rFonts w:ascii="Arial MT"/>
                <w:b/>
                <w:bCs/>
                <w:sz w:val="36"/>
              </w:rPr>
            </w:pPr>
            <w:r w:rsidRPr="00F06198">
              <w:rPr>
                <w:rFonts w:ascii="Arial MT"/>
                <w:b/>
                <w:bCs/>
                <w:noProof/>
                <w:sz w:val="36"/>
              </w:rPr>
              <mc:AlternateContent>
                <mc:Choice Requires="wpg">
                  <w:drawing>
                    <wp:anchor distT="0" distB="0" distL="0" distR="0" simplePos="0" relativeHeight="487509504" behindDoc="1" locked="0" layoutInCell="1" allowOverlap="1" wp14:anchorId="6BA4CCAC" wp14:editId="2C4CC850">
                      <wp:simplePos x="0" y="0"/>
                      <wp:positionH relativeFrom="column">
                        <wp:posOffset>2393011</wp:posOffset>
                      </wp:positionH>
                      <wp:positionV relativeFrom="paragraph">
                        <wp:posOffset>76810</wp:posOffset>
                      </wp:positionV>
                      <wp:extent cx="797560" cy="74612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97560" cy="746125"/>
                                <a:chOff x="0" y="0"/>
                                <a:chExt cx="797560" cy="746125"/>
                              </a:xfrm>
                            </wpg:grpSpPr>
                            <pic:pic xmlns:pic="http://schemas.openxmlformats.org/drawingml/2006/picture">
                              <pic:nvPicPr>
                                <pic:cNvPr id="4" name="Image 4"/>
                                <pic:cNvPicPr/>
                              </pic:nvPicPr>
                              <pic:blipFill>
                                <a:blip r:embed="rId7" cstate="print"/>
                                <a:stretch>
                                  <a:fillRect/>
                                </a:stretch>
                              </pic:blipFill>
                              <pic:spPr>
                                <a:xfrm>
                                  <a:off x="0" y="0"/>
                                  <a:ext cx="802071" cy="750188"/>
                                </a:xfrm>
                                <a:prstGeom prst="rect">
                                  <a:avLst/>
                                </a:prstGeom>
                              </pic:spPr>
                            </pic:pic>
                          </wpg:wgp>
                        </a:graphicData>
                      </a:graphic>
                    </wp:anchor>
                  </w:drawing>
                </mc:Choice>
                <mc:Fallback>
                  <w:pict>
                    <v:group w14:anchorId="18CA4B64" id="Group 3" o:spid="_x0000_s1026" style="position:absolute;margin-left:188.45pt;margin-top:6.05pt;width:62.8pt;height:58.75pt;z-index:-15806976;mso-wrap-distance-left:0;mso-wrap-distance-right:0" coordsize="7975,74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C2XCNQIAAAUFAAAOAAAAZHJzL2Uyb0RvYy54bWycVNtu2zAMfR+wfxD0&#10;3thJc5sRpy9ZgwLFVnTbByiybAu1LqCUOPn7UbLjDMmwFX2wIIkUeXgO6dXDUTXkIMBJo3M6HqWU&#10;CM1NIXWV018/H++WlDjPdMEao0VOT8LRh/XnT6vWZmJiatMUAggG0S5rbU5r722WJI7XQjE3MlZo&#10;NJYGFPN4hCopgLUYXTXJJE3nSWugsGC4cA5vN52RrmP8shTcfy9LJzxpcorYfFwhrruwJusVyypg&#10;tpa8h8E+gEIxqTHpEGrDPCN7kDehlORgnCn9iBuVmLKUXMQasJpxelXNFszexlqqrK3sQBNSe8XT&#10;h8Pyb4cXILLI6T0lmimUKGYl94Ga1lYZemzB/rAv0NWH22fD3xyak2t7OFcX52MJKjzCMskxcn4a&#10;OBdHTzheLr4sZnNUhqNpMZ2PJ7NOE16jcDeveP31n+8SlnVJI7QBipU8w68nEHc3BP6/0fCV34Og&#10;fRD1rhiKwdve3qHWlnm5k430p9i3qGoApQ8vkgdmw+GixfSsxZNilSDTQMnZI/gH7m+e7xppH2XT&#10;BMbDvgeKzX7VLH+ptWvEjeF7JbTvJgtEg5iNdrW0jhLIhNoJbBR4KsaoF061x26xILXvJHMehOd1&#10;yF8ijlccvgCUZYMhgr7gDCW4vrHe0yvLdJIuQu7QK7N0vFyGxIPmLLPg/FYYRcIGkSICJJpl7PDs&#10;eixnl57BLn3EhWjwMrQwzloM2/8XwjD/eY5el7/X+jcAAAD//wMAUEsDBAoAAAAAAAAAIQBxneIm&#10;WgkAAFoJAAAUAAAAZHJzL21lZGlhL2ltYWdlMS5wbmeJUE5HDQoaCgAAAA1JSERSAAAAwAAAALMI&#10;AgAAAFAIhD8AAAAGYktHRAD/AP8A/6C9p5MAAAAJcEhZcwAADsQAAA7EAZUrDhsAAAj6SURBVHic&#10;7Z3bduy4CkXljPP/v1znwWmltq0LQggWEvOpeydVRrCM7uT6fD4pSCmldF0X5dfCY99c4Y4bonoy&#10;4bebENCwdDLhupTSj7UBxrDVM/nZbThdQG26OSY0dHQXVgx/wyE1uZzsw3Mz0Kh6uj89k3MFxCM0&#10;9CAE9AdbHCePhP5nbcByxKP7+XxOVsyDPQWEFuDbni27v30EhCaaTDbs28JtxORbQCaiEXnoNmJy&#10;KaBFurku5qrYpAJcd3CeFhJndFNsJmMpSGrtsYGjiCQXAlq32Tm0stwwg6E5CvihSeACUnh953vD&#10;oSful5BABTTkaJEhCA+1R2OGKQEKyMSnPA1JGaD5togDJCDb1xHhRKLHhAQhIIrj1OxsG6NjBpRD&#10;2hgLCNlT5mt9Lg75mwkIWTpQgDvKRkBdp4R03mA6TVtAmF7wAqD39AQE2HinQHlSSUAIU5v9YO+u&#10;SNqg8KRQzzrMfbtWQObNOwFbJy8UEEKCPQcrb68SUKhHH5NUtERAoR5DlJ0vL6C4/2uOpoaULhaG&#10;ejSRPWLbRmMMFOoxQScPrZ2FhXTMWT2iOC7Gb4fKHksF9OdSDUVxhSnesQG8IFsTioipIaAjWKeh&#10;1s1U8KNMmMA6pFZUZHKoWv2w66sCDRi3URW+Sg3xi2mFLuy6rtHHAHb8NZYGGFw9iWVhWw9PAbGl&#10;4EhDh8NOt+Ue8PvrlO/57oSvChuCl3H/BDS6WhB7Xk6RTROd+kANNUSpwM14x7oW3++J2+9/sScU&#10;+jOR/ESTy8Xe8yuj32iHuJqBiJ5SzkPym8lz803xAg/6Au0+sRjinIQ8lbh7NIPncVkJiujp+0uW&#10;ymim1FXtswJbGfi36/Nvrk6WUktojgaXAgJSay170VxBOrzHORJKjWoXhnmaZ3TItajiDuVru53R&#10;HifHPY2Bbh4amtnLY8epu3j2MKP4oOLL4Eg6N52FxG57rDYU2++3zQUX1kM1z/6uWKzpr0TXnoG5&#10;Em1+F5ZhgOYEnqGhdqC32gvDGVXgWPJAfMPqOVIW3GZTBjAjApqURsRNsb8w1eJpCDBOyTpUCdI2&#10;2X6mPFcffQagesylk9lMQw+bC9P4DQ6zQlnV2K62gm1Sob/idWEgEfJ1KhkwWc4vtJIG0ZghcWRq&#10;BtZmdj/bFxBC897ARqKLX8uL/LOZCtVPj+IlBiKzFhw6u/GYUfHr7v34E5BtVCaPQGAKvcZOSQhr&#10;N553wM+Xem7YR4GXHgln0NpMVTNxZnEdxI8M6KkUcP6f+e3CnOZP1xDDjxaahz1YXVibndJPDcyD&#10;oO/rDNnI6ixMsxm1ZwG6Uh9wJ6BkoPdYh3JfaaVFGrCH0uZt/+deGFovm0au2e7H++Uxl0uDcheG&#10;bHEARdRINMbFu9owMgQUMLkHFV4F5OLFZeNowOdDQI4ceho/EZuAQi3l+8hAASwFAe09vAgEua4r&#10;MlAwRQgomCIEFEzhQ0Anb42B40NAp+FoHhMCMsZRKi3KGuU80I1I1dxAE3sBOXoFTQB/qaC7sHb9&#10;wA2Uxys4p1y1uI29gNBeKS+AaMheQDOAOJEHJf0AFqd6ACqgz388/vH9m6411AVEJTdFV9sPotOI&#10;m9jXGNCgj37oRc1NgBDQJJiX8cTBbCNoF9Zgg47Ml7Vt/AkoOdcQcqUEBi4FtB9O1ZP8CshpEsK3&#10;cIjP5+NVQMnhW7tZ53Xzs9kWgTvjvain5ljHGSj58X5yqGwivgWUnGyybtl53bgXUBFADb3ZQD1p&#10;DwGBR8KFmhncbncpIMqBGPCwgYv+QcOZZQEhez/b9i0jX/H4Bu2A2Cg/yZX3345uaAghKu1d9++f&#10;IlhLp1+lFRBfLu7SeBmgaFvlRkCUmTBaEuIdeV5mzhJ+BYTmeiKOOt83o39pGxM3Gejt7vb5vYxV&#10;PCjph9gEQ7qtKNcHep9HRqDdWznFUUnoInseBjW/jDc6+rl/HzAW3b9P4qYLmwF/VIGZ8il+O0JA&#10;yuDrVZAQkBKACYbBuxVUAflacceZi/mF6LHqvbDa583Hp+D4/ZvA7VIWNQoCGnpZD7nUtyvENHFT&#10;DPSzC2OkeszeIWTdRmpA8o+A2N/oYnikYKGL/ks2WH8Can8pZXkaTUNokUNgJkac6hyNHSg0uQST&#10;fMe6MTZ6VjC6/5+Xe9EytgtNA/pn6FwAdSuD0k6oPsKFehLY6YDUDCIlvj+Nr6YQS3auYfxt9Ud8&#10;4682H8G6wUbshQUd2jrbocTdTfe0DeU3Z+gendmS8rUe+jgmRjyHU+3CKMpAm8YTCdEP0XZXax0o&#10;jfQLlI9oAqUSBJ+w3/b2AKB6rSd/uHj/DVw9aECpeYiu5aRBtN/2B5lijfb2aRxK3P8E1O7LKPbx&#10;PhjYUrwQQu9hCgLcQ0NoWRPEOZNuIQlo5jEgbnqzeinI0SKQbHCrWxm89qO998EbRmQbeqCeaC6e&#10;uHY0F1udIRxloAzlbe8f6ZlspxcNrVvz9OKBGpP2C9yp8OJBze4Vre3rENiN36POTcBD5jiHCw2p&#10;ZQWc9KNwW0byWmD0ZVAt5d00HX7K6slIBsq5SVpG+K1bdQpKYUktg+blLVHuB+SPtE5uzgUz6I8i&#10;VpVG6N5zXfHQk7FK/Gtra0R3poOhn5cXZ4lUtBrbya9GdZ/u0CdkxAMhweuVh4pUJAiCdH4t0Xxe&#10;pKJ50N5DgwJ1ISMeaNK5salwKHIS5RyQXznLEpkhIwqYiSdjX2MVTUYg41PkrPONvYDSyBbHwiV5&#10;ABuIZiCELAMhoAwxipobwFA2QAXrBktAN8rJwPAOE0jamwFRQGk8qOxWiF+0E38oZoAyoALKLFUS&#10;cYIjNQ/aSTcZdAFlxL3PmG2JlMnt4iUiN25K3E3Wfhh9UO1HDQPmbfMlnRs3GejBZLcycwRi78PU&#10;o7jJQA++/S5VOOHAez/zeBXQN8TRruDjThjcENlBQBm0CKHZs4KtBGTICVopEpXqh/FYyWUdhwpI&#10;ti7byRwqoBpdDUX6eXCugEaXjxUqXXjE60KiFJQFSZAjZpicLqC0Y0laTc7twjI8HYR6biID/bLB&#10;2S4TQkBPvNRZA+H/ubcEPHQQLPUAAAAASUVORK5CYIJQSwMEFAAGAAgAAAAhALUUiungAAAACgEA&#10;AA8AAABkcnMvZG93bnJldi54bWxMj8FugkAQhu9N+g6badJbXcBAK7IYY9qeTBO1SeNthBGI7C5h&#10;V8C373hqjzP/l3++yVaTbsVAvWusURDOAhBkCls2plLwffh4eQPhPJoSW2tIwY0crPLHhwzT0o5m&#10;R8PeV4JLjEtRQe19l0rpipo0upntyHB2tr1Gz2NfybLHkct1K6MgSKTGxvCFGjva1FRc9let4HPE&#10;cT0P34ft5by5HQ/x1882JKWen6b1EoSnyf/BcNdndcjZ6WSvpnSiVTB/TRaMchCFIBiIgygGcbov&#10;FgnIPJP/X8h/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IAL&#10;ZcI1AgAABQUAAA4AAAAAAAAAAAAAAAAAOgIAAGRycy9lMm9Eb2MueG1sUEsBAi0ACgAAAAAAAAAh&#10;AHGd4iZaCQAAWgkAABQAAAAAAAAAAAAAAAAAmwQAAGRycy9tZWRpYS9pbWFnZTEucG5nUEsBAi0A&#10;FAAGAAgAAAAhALUUiungAAAACgEAAA8AAAAAAAAAAAAAAAAAJw4AAGRycy9kb3ducmV2LnhtbFBL&#10;AQItABQABgAIAAAAIQCqJg6+vAAAACEBAAAZAAAAAAAAAAAAAAAAADQPAABkcnMvX3JlbHMvZTJv&#10;RG9jLnhtbC5yZWxzUEsFBgAAAAAGAAYAfAEAACcQAAAAAA==&#10;">
                      <v:shape id="Image 4" o:spid="_x0000_s1027" type="#_x0000_t75" style="position:absolute;width:8020;height:75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FubvQAAANoAAAAPAAAAZHJzL2Rvd25yZXYueG1sRI/NCsIw&#10;EITvgu8QVvCmqSKi1SiiiB68+PMAS7K21WZTmqj17Y0geBxm5htmvmxsKZ5U+8KxgkE/AUGsnSk4&#10;U3A5b3sTED4gGywdk4I3eVgu2q05psa9+EjPU8hEhLBPUUEeQpVK6XVOFn3fVcTRu7raYoiyzqSp&#10;8RXhtpTDJBlLiwXHhRwrWuek76eHVeD1rRlOD2O9lRvzyI4J7cKKlOp2mtUMRKAm/MO/9t4oGMH3&#10;SrwBcvEBAAD//wMAUEsBAi0AFAAGAAgAAAAhANvh9svuAAAAhQEAABMAAAAAAAAAAAAAAAAAAAAA&#10;AFtDb250ZW50X1R5cGVzXS54bWxQSwECLQAUAAYACAAAACEAWvQsW78AAAAVAQAACwAAAAAAAAAA&#10;AAAAAAAfAQAAX3JlbHMvLnJlbHNQSwECLQAUAAYACAAAACEAiHRbm70AAADaAAAADwAAAAAAAAAA&#10;AAAAAAAHAgAAZHJzL2Rvd25yZXYueG1sUEsFBgAAAAADAAMAtwAAAPECAAAAAA==&#10;">
                        <v:imagedata r:id="rId8" o:title=""/>
                      </v:shape>
                    </v:group>
                  </w:pict>
                </mc:Fallback>
              </mc:AlternateContent>
            </w:r>
            <w:r w:rsidRPr="00F06198">
              <w:rPr>
                <w:rFonts w:ascii="Arial MT"/>
                <w:b/>
                <w:bCs/>
                <w:color w:val="008000"/>
                <w:spacing w:val="-2"/>
                <w:w w:val="110"/>
                <w:sz w:val="36"/>
                <w:u w:val="single" w:color="008000"/>
              </w:rPr>
              <w:t>Intent</w:t>
            </w:r>
          </w:p>
          <w:p w14:paraId="68EE46C2" w14:textId="77777777" w:rsidR="001938C5" w:rsidRDefault="00EC2188">
            <w:pPr>
              <w:pStyle w:val="TableParagraph"/>
              <w:ind w:left="106" w:right="1709"/>
              <w:rPr>
                <w:b/>
                <w:i/>
                <w:sz w:val="32"/>
              </w:rPr>
            </w:pPr>
            <w:r>
              <w:rPr>
                <w:b/>
                <w:i/>
                <w:color w:val="808080"/>
                <w:sz w:val="32"/>
              </w:rPr>
              <w:t>At</w:t>
            </w:r>
            <w:r>
              <w:rPr>
                <w:b/>
                <w:i/>
                <w:color w:val="808080"/>
                <w:spacing w:val="-15"/>
                <w:sz w:val="32"/>
              </w:rPr>
              <w:t xml:space="preserve"> </w:t>
            </w:r>
            <w:r>
              <w:rPr>
                <w:b/>
                <w:i/>
                <w:color w:val="808080"/>
                <w:sz w:val="32"/>
              </w:rPr>
              <w:t>Asterdale</w:t>
            </w:r>
            <w:r>
              <w:rPr>
                <w:b/>
                <w:i/>
                <w:color w:val="808080"/>
                <w:spacing w:val="-13"/>
                <w:sz w:val="32"/>
              </w:rPr>
              <w:t xml:space="preserve"> </w:t>
            </w:r>
            <w:r>
              <w:rPr>
                <w:b/>
                <w:i/>
                <w:color w:val="808080"/>
                <w:sz w:val="32"/>
              </w:rPr>
              <w:t>our</w:t>
            </w:r>
            <w:r>
              <w:rPr>
                <w:b/>
                <w:i/>
                <w:color w:val="808080"/>
                <w:spacing w:val="-13"/>
                <w:sz w:val="32"/>
              </w:rPr>
              <w:t xml:space="preserve"> </w:t>
            </w:r>
            <w:r>
              <w:rPr>
                <w:b/>
                <w:i/>
                <w:color w:val="808080"/>
                <w:sz w:val="32"/>
              </w:rPr>
              <w:t>vision for Writing is:</w:t>
            </w:r>
          </w:p>
        </w:tc>
        <w:tc>
          <w:tcPr>
            <w:tcW w:w="5386" w:type="dxa"/>
          </w:tcPr>
          <w:p w14:paraId="181D6B8D" w14:textId="77777777" w:rsidR="001938C5" w:rsidRDefault="00EC2188">
            <w:pPr>
              <w:pStyle w:val="TableParagraph"/>
              <w:spacing w:before="3"/>
              <w:ind w:left="109" w:right="2199"/>
              <w:rPr>
                <w:b/>
                <w:i/>
                <w:sz w:val="32"/>
              </w:rPr>
            </w:pPr>
            <w:r w:rsidRPr="00F06198">
              <w:rPr>
                <w:b/>
                <w:bCs/>
                <w:i/>
                <w:noProof/>
                <w:sz w:val="32"/>
              </w:rPr>
              <mc:AlternateContent>
                <mc:Choice Requires="wpg">
                  <w:drawing>
                    <wp:anchor distT="0" distB="0" distL="0" distR="0" simplePos="0" relativeHeight="487510016" behindDoc="1" locked="0" layoutInCell="1" allowOverlap="1" wp14:anchorId="18AD7936" wp14:editId="520FBF6B">
                      <wp:simplePos x="0" y="0"/>
                      <wp:positionH relativeFrom="column">
                        <wp:posOffset>2522156</wp:posOffset>
                      </wp:positionH>
                      <wp:positionV relativeFrom="paragraph">
                        <wp:posOffset>133243</wp:posOffset>
                      </wp:positionV>
                      <wp:extent cx="726440" cy="67818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6440" cy="678180"/>
                                <a:chOff x="0" y="0"/>
                                <a:chExt cx="726440" cy="678180"/>
                              </a:xfrm>
                            </wpg:grpSpPr>
                            <pic:pic xmlns:pic="http://schemas.openxmlformats.org/drawingml/2006/picture">
                              <pic:nvPicPr>
                                <pic:cNvPr id="6" name="Image 6"/>
                                <pic:cNvPicPr/>
                              </pic:nvPicPr>
                              <pic:blipFill>
                                <a:blip r:embed="rId9" cstate="print"/>
                                <a:stretch>
                                  <a:fillRect/>
                                </a:stretch>
                              </pic:blipFill>
                              <pic:spPr>
                                <a:xfrm>
                                  <a:off x="0" y="0"/>
                                  <a:ext cx="719593" cy="671702"/>
                                </a:xfrm>
                                <a:prstGeom prst="rect">
                                  <a:avLst/>
                                </a:prstGeom>
                              </pic:spPr>
                            </pic:pic>
                          </wpg:wgp>
                        </a:graphicData>
                      </a:graphic>
                    </wp:anchor>
                  </w:drawing>
                </mc:Choice>
                <mc:Fallback>
                  <w:pict>
                    <v:group w14:anchorId="57BFBA85" id="Group 5" o:spid="_x0000_s1026" style="position:absolute;margin-left:198.6pt;margin-top:10.5pt;width:57.2pt;height:53.4pt;z-index:-15806464;mso-wrap-distance-left:0;mso-wrap-distance-right:0" coordsize="7264,67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pMfCMgIAAAUFAAAOAAAAZHJzL2Uyb0RvYy54bWycVNtu2zAMfR+wfxD0&#10;3jjOmkuNOH3JGhQotqDbPkCRZVuodQGlxMnfj5IdZ0iGreiDBUmkyMNzSC8fj6ohBwFOGp3TdDSm&#10;RGhuCqmrnP76+XS3oMR5pgvWGC1yehKOPq4+f1q2NhMTU5umEEAwiHZZa3Nae2+zJHG8Foq5kbFC&#10;o7E0oJjHI1RJAazF6KpJJuPxLGkNFBYMF87h7boz0lWMX5aC++9l6YQnTU4Rm48rxHUX1mS1ZFkF&#10;zNaS9zDYB1AoJjUmHUKtmWdkD/ImlJIcjDOlH3GjElOWkotYA1aTjq+q2YDZ21hLlbWVHWhCaq94&#10;+nBY/u2wBSKLnE4p0UyhRDErmQZqWltl6LEB+8NuoasPty+Gvzk0J9f2cK4uzscSVHiEZZJj5Pw0&#10;cC6OnnC8nE9m9/eoDEfTbL5IF70mvEbhbl7x+us/3yUs65JGaAMUK3mGX08g7m4I/H+j4Su/B0H7&#10;IOpdMRSDt729Q60t83InG+lPsW9R1QBKH7aSB2bD4aLF7KzFs2KVILOgxdkj+Afub57vGmmfZNME&#10;xsO+B4rNftUsf6m1a8S14XsltO8mC0SDmI12tbSOEsiE2glsFHguUtQLp9pjt1iQ2ndj5DwIz+uQ&#10;v0Qcrzh8ASjLBkMEfcEZSnB9Y72rV9KH6cOXc6+k8/EkJB40Z5kF5zfCKBI2iBQRINEsY4cX12M5&#10;u/QMdukjLkSDl6GFcdZi2P6/EIb5z3P0uvy9Vr8BAAD//wMAUEsDBAoAAAAAAAAAIQBTqFi2wxsA&#10;AMMbAAAUAAAAZHJzL21lZGlhL2ltYWdlMS5wbmeJUE5HDQoaCgAAAA1JSERSAAAAsAAAAKQIAgAA&#10;ALiSM4QAAAAGYktHRAD/AP8A/6C9p5MAAAAJcEhZcwAADsQAAA7EAZUrDhsAABtjSURBVHic7Z15&#10;XFPH+v+PHKyRXqWXCojRxkiJSgzSaDGFQosUqmV7uVRFka8/FEURVC7W1nrFBWzd8NWqBYuCqAUp&#10;WBdUUAxLFFQEyiIgARTEiAGlUCVQNOT3B31ZQmbOlpDkynn/x2SemSdzPpzM/gxRKBSIMpmZwsrK&#10;uzKZDKHRHEZGb7//vpW7+2xdO4KHQpmIiEgul6trp95MOBxOaGiYQr9REkRKSqquG+3NJyrqgK4e&#10;NhEM+vp6+nSSrppp8HDv3j1du4CFkiDS09N15cfg4fnzF7p2AQslQfz111+68mMw0aNrB7AwwM9C&#10;M5igBUGjhCFuDh7PNigo0NTUTAvevEk0Nzfv2bP7wYMHA1F4QUHR3btlT58+7erqMjAYwmAYjR49&#10;ms+fbm3NUbNkfEGMGmXi779q6FA1Kxp0yGRdR47EaLDApqanZ8+miMXVZWVl2dnZqhlQFHV1dePx&#10;pkyaNMnf359aLfiCoNEHduyISE9PLysrwZhBlsvlGRnpGRnpJiYmv/yS6OXlvW5dMNmKaEHoO1eu&#10;ZB48+MOlS5eIm7S2tmZlCbOyhIWFBV9//Q2Xa03clhaEXhMVFRUTE1NTU0PN/NSpU/fv3/f3X758&#10;OdFfEFoQ+suWLVsOHTrU3t6uTiH5+fm1tbUymSw4eC2R/LQg9JSIiIjIyEiNFNXc3BwSEjxs2LCV&#10;KwNwM9PzEPrI0aPHYmI0OUJBECQ29udLly7jZqPfEJrhxImTdXW1z561GhgYmJub2dhMfe89FuXS&#10;YmN/lkgkGBlsbW29vLy4XB6L9d6rVz3379eWlZUmJSVhWBUWFp44keDu/gVO3X2XPlEUVc3g7Dyz&#10;u1tXi7H6zpkzvwUFBTEYDNV2MzMDT+X5+PhglxkaGgp7WMbGxn5+fidOnITZHj7805w5c4D+9LJ3&#10;737s2mlBUKSqqnrt2rVsNhvW9DCwBZGenoHxOLdv347rWEtLW0jIOlgJLBarpeUZhjktCCrcuVPo&#10;5OREVgpEBLF8+Qq4GnYQ93DVqkBYOTt2YJVDdypJI5E079y5QyQSabxksbhGLK5WTUdRNDQ0dOvW&#10;/xIvKiYmeskSX+BHFRVVGIa0IEgTFLTywoULA1HyrVu3KioqVNMFAsGXXy4kW5q7uzvwF626ulok&#10;yoNZ0YIgx+7de86fPz9AhTc2Nra2tqqm8/nTBAI7sqX5+CyysbFRTS8pKa6tFcOsaEGQ4OVLpKDg&#10;tpqFyOVy2EfNzVJg+kcffUStLoEAbCiVPoGZ0IIgwdmzZ4RCIfAjOzu7qKiomzdvZWfn7t69h8lk&#10;wgq5c+fOqVPgzcwtLS3AdB+fRRS8RRBk+vTpwPTW1j+gNn17mPQoA5udO3cC29DOzu7Gjby+OQsL&#10;SxwdocMQDofz+HGLavkeHh64z4gswAJXr14Ny0+/IUjw4EE9MN3f39/Bwb5vyrRpU4OCgmCzFGKx&#10;eOnSRXV1jf3Su7u7VTNjTEtQBuNnixYECZqaHqsmGhkZrVq1SjV94cIFYWFhsKKEQuG+fd/1Sxw+&#10;fLhqzq6uLpJu/kNdXQMwfdgwqMhoQZAA+GxMTU1h+desWbN1a7iRkRHw05iY6F27dvVNeffdd4E5&#10;S0vLybj5DzdvXgemjxw5AmZCC4IEJiYmqokNDQ0SSTPMZPv2bRiTj5GRkT/8cPD1n2Zm5sBsmZmZ&#10;ZNz8h+LiYmD6qFFQEdOCIMHYseOA6d99twPDas+eKDs78CyCTCbbu3f3qVOJvX+OGWMBzFZcXEjG&#10;zb9paJAUFhapppuZmY0bB/4iCC0IUlhaTgCmJyUlRUdDty8wGGhcXDxMExKJ5OTJhPLySgRBxo9n&#10;cziAffQ5OTnx8cfJepuYeDI/HzAjyeNNtbGZBjXrO+Sgh53YiEQ3bG1tgc1ob+9w8eIlDNvExESY&#10;LYIgvr6+vdm8vLyAGWbPni0W1xN39dy5C3w+eBJizZo1GIa0IMgBHFD0wuVyOzqwWmr37j0wWwRB&#10;/Pz8FArFrl39hx6vsbe3f/jwMREn09MzMNblMbZTKGhBkOXChYvArmUv8+bNwzZft24dsJERBGEw&#10;GBERkZ2dr/h8Pqx8FxfXlJRU7CpiYo5gXPni7T0H25wWBGn274+CNTeDwdi0aRO2+Zo1QTBzDocT&#10;Gxt77Fg8bKSKIIiVldXatcHHjsW1tLT1Lba6Wnzo0OGAgADYTi0EQdhstkiUB3OsF1oQVNi0aROs&#10;0VEU3b17D4bt48ctsClqBEGMjIxOn04OCQmBZeiFwWCYmZmx2WwXFxcnJ2cmk2lmZgZ797wmIiIS&#10;96vRgqBCd7fCz88Po+nj4+MxzM+ePWdlZQWzdXR0/Omn6NmzNXw9mb+/P5GvRguCImVldzFGDQKB&#10;4PLldAzzX35JhL3bURT19/dPTEyEjVQp4O3tDVxOU4UWBHWKisowfrDd3GZhm+/fH4Xxkg8ODqmo&#10;qHJ0dFRfDfPnzyf+pWhBqEV0dAyLBT1/sWzZMmzz0FDo6heCILt2fZeZmbly5SrKC54mJiYbN27E&#10;Hgz3gxaEumzdGo7xSHAHHXPnzoXZWllZxccnKBSK6OhogUBAVg0eHh6JiYlkvw4tCA3g6wve34wg&#10;CIPBOHjwELa5g4MDzJzH49XXP+rNtnnzt2w2G2NE2ouxsTGXy927dy+17zJE0WdTjaGhoerWCWfn&#10;mVeuCOkbZLBZunTpqVOngB9xONa7du2cNw/6Jvjtt3ORkTthK5NubrPi4hKYzL87K/HxCffv329u&#10;fiKVSltaWp4/f46i6IgRI8zNzU1NzUaPHs3hcBYtIr1F+x/6qoN+Q1BGJMoTCOxVW68XHo937ZoQ&#10;w/zQocMYz2j58uVAq5aWtkePHj96JH32rENTX4QWhMZISDiJMeiYN29eW1snhvm3327B6Dxu24Z/&#10;iE8j0ILQJD/++KOFBXhPA4qiGzaEYpuvX78BNhA1NjbG7YtoBFoQGiY8PBxj+eqrr77CsO3o6PT0&#10;9IS9JMzMLOLijg+0/3SnUvP4+i795RdwBxNBkLCwsL1798I+vX27YPlyf+CBPgRB2Gy2o6OjoSHF&#10;hzFs2FsmJu+y2WxPTy8zs1HgTH3VQb8hNIJU+szbew7sqdja2qamYi1hJyenYqyAawQ222r16tXH&#10;jyeo1k4LYkAoLCyyt4cOOhwcHLDNDxz4wdjYeCAlgSAIYmFhsWLFin5V04IYKI4c+Rnjobq4uGCb&#10;Y89qaxAej1dUVPa6XloQA0VLyzMej4fxJMLCcMItBQZCL/3QLPPnz3/48O/5UFoQA0VHRyfG+jiC&#10;IEZGRthbaRSYKx2aJTAwsLdGWhADBa4gEARBUTQhAdCze01a2kVb24HtYL4mIeGEgj7sq1vkcnlE&#10;RMS5c9AbSDw83Netw9lOpymOH49H6IM6Oqempubo0diurpewDMuW/Z+mXlrd3a+ioqJg8+vFxcWp&#10;qWdoQeieS5cuhYRAt2JrkKFD0Q0bNpw9e97V1VX10/b29poaMS0IvSA2NvY///mPduqytxfMmjUL&#10;2F98+rSVFoS+8MMPP+zbt087dX344QzgHIlM9oIWhL4gl8vj4+OTk3/VQl3m5maGhoBrzuXyHloQ&#10;2obFYjGZ4H25lZWVUVH7hUJAPC3NMmTIW7CPaEFoG3t7+/XrQ2B7YQoKCnbs2NbaqlbQFHWgBaED&#10;wsJCd+/eDRv+iUSiffuwzokPKLQgdENISEhIyDrYe0IiAdxuph1oQeiMb7/djLF/X1fQgtAlK1bg&#10;B8HSMrQgdMmMGRo7zqspaEHQKEELgkYJWhA0SuALorv7ZXl5qRZcecOorKx4+RK6qK234MftrKmp&#10;PnBgH+6hY5p+yGSyBw8e6doL0uALorm5GXaumebNg+5D0ChBC4JGCSVBTJgAvtybRoMM1e9jskqC&#10;WLx4sa78GDwwmWN17QIWSoLYtm3b/PnzdeXKYIDL5fr6LtW1F1j070OkpKT4+/vrxJU3Hl9f37t3&#10;71pbT9K1I1gAhp3Hjh07duxYczMgxCwNZczMoHfo6xXQeYj/lS9Ao1noYSeNErQgaJSgBUGjBC0I&#10;GiVoQdAoQQuCRgn85e/X/Ppranl5aV1d3aNHjxAEMTU1s7S0nDRp8uLFSxkMnGhPmiIp6fTdu+V1&#10;dQ8eP37U09MzZgxzwgS2tbW1j4+f1pYITpw4ee9eVW1t7ZMnTxAEGTNmjKWl5ZQpU3x8fLTkwUCC&#10;L4hLly7n5+fl5ubm5QHCxCII8v33u2bP/uLDD6cP3CmDc+fO37yZLxKJbt26Bcywb9++zz5znTFj&#10;xsKFCwbIh19//fXOnTtXrlwrLy8BZtizZ4+rq6tA8NHcudBLKv8HwL5zJDQ01Nramkg5FhYWAQEr&#10;CQZ2IkVYWBhGyLK+sFistWvXatwBhUIRHBzCZDKJ+GBlZRUUFES8ZGAhfn44oXjURCyuBx4kDAhY&#10;CRWEWFy/YAHpsAuOjo43btzUlN8VFVUY13/C4PP5GvShqkoMvG8FG3d399u3C4mUDzTXO0FIpc8W&#10;LqQYhIPD4SQn40SfJcLt23e8vLyp+eDi4pKRcVV9Hy5fTqegyF68vecUFZXgVgG01TtBODs7U2uF&#10;XlxcXO7erVLTaYxop0RwdXVV04HOzlfe3hQV2YtAIMCtBWioX4LYsmWLOq3QC6nfUVVwQ9sSARaI&#10;hiAbN25U34f16zdg1wK00iNB5ObemD59OuZ3RLlc7vTp07EDCzMYjGPH4qi5m5KSih2YEEVRW1tb&#10;Pp+PG78wLi6emg/JySnYJw9QFOXz+TyeLXY7cDicc+fOY1QEtNIjQWC8HoyMjL75ZvPDh49fZ/7+&#10;+90mJtBVcisrK2ruhoSsw2jiLVu2PH4s7c3Z0dG9c+dOjEdCML6xKm5ubrAyURTdvn3H69t9W1ra&#10;tm3bjnHPeWgoViAdoIkeCYLLBd/XbW/vkJIC6CpWVVUvWbIE1nCnTyeT97UWFrbQ3d396tVMVZM7&#10;dwq//PJLoAmPx8vNvUHWh8uXL8MGmXPnzr158zbIJMPd3R1owmazMeoCmuiLIJKTU4D+GRsbX7iQ&#10;Biu9uroW1vkKDw8n62tCwgngf7yJiUla2iWY1Y0bN2F3Qh8+/BNZH/bu3Qv0wcXFRSTKg1nl5t6A&#10;ySg2NhZmBcyvQ0EorWUUFd0B+hccHOzpCe3zcziWn37qjCCAFpRKpTArGHV1taphnhAE8ff39/D4&#10;Ambl4CCABcasr39A1geptBnowyeffOroCB2FOjk5BAeD+8K//w6e3NRDlKauy8rKVXMYGxu7uc3G&#10;LsXF5TMmc7REIumX3tr6B1mHHj9uAqYHBKzENgwO3vDf/wI6QL0rL6RobQXvJ3V0/ATbcPHiJVFR&#10;+5ubm/ulFxaC/9NgZGZe8fT0GrgTHB0dL1Sd7EVJEKWlACFPnDjZxgbnhn4ejwvsk3d2ymSyl0ZG&#10;JL4Y8GEYGxtzODiz18bGRiwWq6GhoV/606dPidfeS2enDJj+6aeO2IbjxjF5PJ5QKOyXXlRURMqB&#10;pqamixfTSJloCqWfDOB70tBQrSVyA9LWgJ9VLZ+r7+mhbouiAPUDG1Y/UXpcwIAfFRUVFRU490NU&#10;VoplMsB/1fDhwxkMcu+9d975t2qiTCZraOj/e6SK6usBQRATE0g8Qjhvvz0cmH79ej62oUTSXFEB&#10;+Nkd6Ch7GkRJEDY2Nqo52tvbr15Nxy5FKLzy7Nkz1fR//5v0Xv4xY8CRcWNiDmEbfvfd98B0gquU&#10;fXnnHbDb16/nYhsmJp5Q7UghCGJnp3eXi8FQEsQHH4CFHBERUVgI/RWUyV5mZ+d0dXWpfmRqSvq/&#10;09LyfWB6XFxcdnYOzKq8vDI1FTxmHj/+PbI+mJuD75jNycmuqLgHs2poaIyMjAB+hBtrSY/oN0Ll&#10;crnAbDNnzkxPB6wf1tY+XL16DdAERdGTJxPJDpGrqqphc+c+Pj4iEWCWqaSkDHb80NraOisrl6wP&#10;58+nwd4ry5YtKyu7q2oiEuXBJmMoTEzpioCAlf13THl7ewPjDGdlZb148SIvT+Th4dl7u2JdXWNq&#10;alJm5jWhMBNY+sSJE319Se8qmzSJIxAICgsLVT9KSkp6+PChi4uLl5f3tGl8BEEqK8W//ZaSlSXM&#10;zgbfID99up2zsxNZH7y8PA4dsga+/I8fP15XV+fm5jZ37gJraw6CIMXFpRcvnr969SpsR5mnpxdG&#10;XbDg8TrB0BDt/4YQCrMIbpHCBkXR6Ohosv+avZw8eRJ31YogMTFHqPmQkJCgER9YLFZq6hlqPugE&#10;wPL35s3fqt8QqjGESbFmDfhniBR+fn7q+KCRJfiQkHXq+KB9wBtk1OwVOzk5AVeASDF7Ns70KDbO&#10;zs5qOlBf/wi2XkUQLperpg/aByyItrZOjPVfbNhsdlzccfU9u3Ejb+ZMF2o+CASC8+ehq3HESU1N&#10;pTxAcHR0LCwsUt8HLQPdZHvz5i0KBw1cXd2Sk0kvecNIT79K4T3h5OR05sxZTfmQlnbRywurVwjE&#10;w8MjPT1DUz5oE/xt+MRbYcmSJWJxvcZdXL9+PXEfVq5cpXEH2to6V67EWVrry+rVqzXug9YYosAb&#10;Cp8581tGRnpZWVlRURFwTt7a2nrq1KkODh8HBWmgJwgkMTEpPf1yZWVlaWkp0AcejzdlyhRn55kB&#10;ASsGyIf4+ONZWcLS0tLycsDkNIqiU6dOnTJliqvr576+/8N3t+ELopfr1/MrK8sbGx9JpdI//2xX&#10;KBRvvz3C3NyUyWRaWU2aNYv0yQUK5OSIqqoqHz1qlEqb//yzHUGQESNGmpqajh07dtKkSZ99RrHD&#10;QYpr17Kqq6skEolU2vz8+Z8IMmTkyJHm5mZM5rjJk60pzHnoG0QFQTNIoE9/0yhBC4JGCVoQNEqA&#10;rwNobJRkZ2eLxfcaGhqampo6OzvxCzIcNnq0KYs13tLSUiBwmDoVvGpKjcbGpuxsoVh87/79+xLJ&#10;k1ev/lKu14zNHv/++1b29o69C06aQiyuEYmu19XVNDQ0PHki/esvwBJ/PxiM4ebmZuPHs62srBwc&#10;HHB3/ukd/Yahr14pwsPDZ82apc7Sjr29fWhoaElJmUZGxuHh4W5us4jU6+Tk9M0337S0tKlfaX39&#10;w02bNqlzxhVFGTNnumze/K1UqvkrEgYOJUGUlVUIBALKTaBKTEyMOs6lp1/FOBkGg8FgJCenqFPv&#10;yZOJsDjMFLC2tr52TaiOP9rkH0EkJmqyFXphsVgHDhyg5llS0mnK6uRyubGxR6nVe+TIzxrZANAX&#10;IyMjyv5omb8FIRRmUb4IARsLC4sff/yRrFvZ2SI1V1y5XC72KVsgR48eY7PZmvrufeHxbFNTfyPr&#10;j/b5WxCenp4D0Qq9MJlMjBNwQGA7+UhhZGREqtKqqmo+H/vku1rMnDmTlD86AVEoFLD9yhpk48av&#10;iPu0a9cuTdW7detW4vWGh2/DPtuvZX90whCFQmFjYwNcsOnFwsKCyWQa4B24kUpbGhqgpyh5PN7Z&#10;s5csLcfhNtnLl/J58+akpUHPLVlYWIwb93c5PT09EomkqQl8+g9BEHt7+4MHf+Lzp+LWiyCIg4ND&#10;fj705IWFBXPcOJwd/bj+mJiYVFffHzUKeneA7omPTwCewkNR1NvbG+PAtSpFRSUBAdBw9wcPHiJS&#10;yIULabB/Ux8fH+B1AHl5t/z9/WFWBHswx48nwDz38/PLzRURb4dr17K+/HIBbNx+6BChdtAVyPbt&#10;O2Ct39bWSaHEwMDVwAIDAwOJmEdGRgLNPT29Ojq6MQxhO/EJ1gvb+UF5Y+aKFeCF+LCwjdQK1A4G&#10;bW1tqk6jKPrJJ58YG1OZm4qO/gn4z1FQUEDEvLi4GJi+YMFC7EPDsJdTWhrOsbNeSkrAxxW3bgX/&#10;w+Di7OwMHMb/8QfpE/FaJTAwUDXR2NhYnV2ysDELEVugoYmJCRFbHg98/Q2RHXXAh6fOTl2xuB44&#10;VvL19aVcphYw6OkBPAMURUeOfAfYuET417/+Rc3w8OHDwHSCsQIXLVoETM/NBR/j6QvwvgTKXwRB&#10;EDMzc+AFD3p+Ehw6diB/jF8D5OTkANNtbAgNEz7+2BHYtUxIgHYY8RhC1RDR73itUPRo+VsuR0pL&#10;AT/kLBb7gw+mESnBycnR1RVweqC9vV0oxH9J0CB6JYjU1F+Bdwp8+OF0e/sZBAuZOHEiML209Hfq&#10;ng0m9EgQdXW1wPuExo9nES9k7Fjw3BHwLhEaVfRIEI2NjcB0Fms88UImTpwEPE/d0NDQ1aXXvTk9&#10;QV8E0doqg513sLMjsQju6ekxahTglpLCwsL8fBF1/wYN+iKInJwrwPsVRo8ebWdHqEf5mmnTPlRN&#10;lEgkZWVlFJ0bTOiLIH7/HTxBuWzZ/yNb1Mcfg29GLi+nBYGPvggiKysLmP7FF6SjZixf7g+cO09P&#10;JzSHPcjRC0EUF5cC1535fD7xAWdf5swBhEFrampKSjpNobRBhV4IIiPjMjDdxYXicU3Yxqfr1+l+&#10;JQ56IYjbt8HBFydPnkytQD7/A+B2bdVLh2n6oXtB1NTUPXjwUDWdz+dzuYCLVIng6OgEDLohlUoz&#10;Mq5QK3OQoHtB5OfnSSQAQUyebE12wPmaoUPRCRMmqKa/ePGisrKSWpmDBN0LoqGhHjhjDZuEJsjY&#10;sWNVE+VyOYVoCYMK3QviwQPw1lwOR61TmtbWXGAcrLq6Wv3ekKBjdCyIp09bYVvrvLzmqVPyF1/M&#10;BvYrb926JRLlqFPym42OBXH58kXgj7qrq5v6e9Xd3D5XTWxubi4poZfCoehYELBQM7NmAZ4lWT7+&#10;GBwAB7aPlwbRuSCAB3IYDMayZYCtv2Tx9V0MXArHOAVEo0tBXLiQBuxRurl9bmKCFVWXOJ9/Drj3&#10;tL29PS4uXiPlv3noUhCwCcoPPtBYuBEbG/DG/IKC25qq4g0DfKVQV1dXQcEtmewv4Ke4PH/+gkg2&#10;2IFSQ0PDnBwRbMfzW28NNTDA3ww9ZAg6dOhQQ8OhDAZDNdrPnTuE4ia+ePEiLy9/+PARRDL3o6am&#10;qqOjg4KhbgELQiaTff31ZgbjLWqFPnwImHnsx+3bBcAIJQiCHDhw4OjRo9Sq7ouBgUFXVxcw9pNU&#10;Kr148ZKHB85l9yJR7pIli3EPOgPp7u6GfUF9BiwIBEGamgb2y5SXl9XV1QE/am1thYVS1RRPnjwR&#10;i8UIgiMIuVw+2Hbn6qwP0djY2N7erqva5XK5RELPYQPQmSBgoYa1BoWIv4MBnQlCnWOTGgF4KwaN&#10;zgRhaWkJXHzSDgwGg80GrI/T6EwQgYGBc+bMGeg7nYCgKOrs/NlXX23UftX6jyGbzQZeEaEF4uPj&#10;Z8wQiMXinh75kCFKUws9hOOxKxQK4pnl8p5hw4ZZWk4IDg7u95HWGkGvAnWq8v8BHmxdTpvMbekA&#10;AAAASUVORK5CYIJQSwMEFAAGAAgAAAAhAJATk+zgAAAACgEAAA8AAABkcnMvZG93bnJldi54bWxM&#10;j8tqwzAQRfeF/oOYQneNLIe8HMshhLarUGhSKN0p9sQ2sUbGUmzn7ztdNcthDveem25G24geO187&#10;0qAmEQik3BU1lRq+jm8vSxA+GCpM4wg13NDDJnt8SE1SuIE+sT+EUnAI+cRoqEJoEyl9XqE1fuJa&#10;JP6dXWdN4LMrZdGZgcNtI+MomktrauKGyrS4qzC/HK5Ww/tghu1Uvfb7y3l3+znOPr73CrV+fhq3&#10;axABx/APw58+q0PGTid3pcKLRsN0tYgZ1RAr3sTATKk5iBOT8WIJMkvl/YTsF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Cikx8IyAgAABQUAAA4AAAAAAAAAAAAA&#10;AAAAOgIAAGRycy9lMm9Eb2MueG1sUEsBAi0ACgAAAAAAAAAhAFOoWLbDGwAAwxsAABQAAAAAAAAA&#10;AAAAAAAAmAQAAGRycy9tZWRpYS9pbWFnZTEucG5nUEsBAi0AFAAGAAgAAAAhAJATk+zgAAAACgEA&#10;AA8AAAAAAAAAAAAAAAAAjSAAAGRycy9kb3ducmV2LnhtbFBLAQItABQABgAIAAAAIQCqJg6+vAAA&#10;ACEBAAAZAAAAAAAAAAAAAAAAAJohAABkcnMvX3JlbHMvZTJvRG9jLnhtbC5yZWxzUEsFBgAAAAAG&#10;AAYAfAEAAI0iAAAAAA==&#10;">
                      <v:shape id="Image 6" o:spid="_x0000_s1027" type="#_x0000_t75" style="position:absolute;width:7195;height:6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LfNwwAAANoAAAAPAAAAZHJzL2Rvd25yZXYueG1sRI9Ra8Iw&#10;FIXfB/sP4Q72NhMHVqlGEUfHBiLo9gMuzbUtNjddktru3y8DwcfDOec7nNVmtK24kg+NYw3TiQJB&#10;XDrTcKXh+6t4WYAIEdlg65g0/FKAzfrxYYW5cQMf6XqKlUgQDjlqqGPscilDWZPFMHEdcfLOzluM&#10;SfpKGo9DgttWviqVSYsNp4UaO9rVVF5OvdWgDj99XOzfZ5+H2ZtXu6Zo5zTV+vlp3C5BRBrjPXxr&#10;fxgNGfxfSTdArv8AAAD//wMAUEsBAi0AFAAGAAgAAAAhANvh9svuAAAAhQEAABMAAAAAAAAAAAAA&#10;AAAAAAAAAFtDb250ZW50X1R5cGVzXS54bWxQSwECLQAUAAYACAAAACEAWvQsW78AAAAVAQAACwAA&#10;AAAAAAAAAAAAAAAfAQAAX3JlbHMvLnJlbHNQSwECLQAUAAYACAAAACEAqei3zcMAAADaAAAADwAA&#10;AAAAAAAAAAAAAAAHAgAAZHJzL2Rvd25yZXYueG1sUEsFBgAAAAADAAMAtwAAAPcCAAAAAA==&#10;">
                        <v:imagedata r:id="rId10" o:title=""/>
                      </v:shape>
                    </v:group>
                  </w:pict>
                </mc:Fallback>
              </mc:AlternateContent>
            </w:r>
            <w:r w:rsidRPr="00F06198">
              <w:rPr>
                <w:rFonts w:ascii="Arial MT"/>
                <w:b/>
                <w:bCs/>
                <w:color w:val="008000"/>
                <w:spacing w:val="-2"/>
                <w:sz w:val="36"/>
                <w:u w:val="single" w:color="008000"/>
              </w:rPr>
              <w:t>Implementation</w:t>
            </w:r>
            <w:r w:rsidRPr="00F06198">
              <w:rPr>
                <w:rFonts w:ascii="Arial MT"/>
                <w:b/>
                <w:bCs/>
                <w:color w:val="008000"/>
                <w:spacing w:val="40"/>
                <w:sz w:val="36"/>
              </w:rPr>
              <w:t xml:space="preserve"> </w:t>
            </w:r>
            <w:r>
              <w:rPr>
                <w:b/>
                <w:i/>
                <w:color w:val="808080"/>
                <w:sz w:val="32"/>
              </w:rPr>
              <w:t>We</w:t>
            </w:r>
            <w:r>
              <w:rPr>
                <w:b/>
                <w:i/>
                <w:color w:val="808080"/>
                <w:spacing w:val="-14"/>
                <w:sz w:val="32"/>
              </w:rPr>
              <w:t xml:space="preserve"> </w:t>
            </w:r>
            <w:r>
              <w:rPr>
                <w:b/>
                <w:i/>
                <w:color w:val="808080"/>
                <w:sz w:val="32"/>
              </w:rPr>
              <w:t>translate</w:t>
            </w:r>
            <w:r>
              <w:rPr>
                <w:b/>
                <w:i/>
                <w:color w:val="808080"/>
                <w:spacing w:val="-14"/>
                <w:sz w:val="32"/>
              </w:rPr>
              <w:t xml:space="preserve"> </w:t>
            </w:r>
            <w:r>
              <w:rPr>
                <w:b/>
                <w:i/>
                <w:color w:val="808080"/>
                <w:sz w:val="32"/>
              </w:rPr>
              <w:t>this</w:t>
            </w:r>
            <w:r>
              <w:rPr>
                <w:b/>
                <w:i/>
                <w:color w:val="808080"/>
                <w:spacing w:val="-14"/>
                <w:sz w:val="32"/>
              </w:rPr>
              <w:t xml:space="preserve"> </w:t>
            </w:r>
            <w:r>
              <w:rPr>
                <w:b/>
                <w:i/>
                <w:color w:val="808080"/>
                <w:sz w:val="32"/>
              </w:rPr>
              <w:t>into practice by:</w:t>
            </w:r>
          </w:p>
        </w:tc>
        <w:tc>
          <w:tcPr>
            <w:tcW w:w="5109" w:type="dxa"/>
          </w:tcPr>
          <w:p w14:paraId="3BB3C95A" w14:textId="77777777" w:rsidR="001938C5" w:rsidRPr="00F06198" w:rsidRDefault="00EC2188">
            <w:pPr>
              <w:pStyle w:val="TableParagraph"/>
              <w:spacing w:before="3"/>
              <w:ind w:left="108"/>
              <w:rPr>
                <w:rFonts w:ascii="Arial MT"/>
                <w:b/>
                <w:bCs/>
                <w:sz w:val="36"/>
              </w:rPr>
            </w:pPr>
            <w:r w:rsidRPr="00F06198">
              <w:rPr>
                <w:rFonts w:ascii="Arial MT"/>
                <w:b/>
                <w:bCs/>
                <w:color w:val="008000"/>
                <w:spacing w:val="-2"/>
                <w:w w:val="110"/>
                <w:sz w:val="36"/>
                <w:u w:val="single" w:color="008000"/>
              </w:rPr>
              <w:t>Impact</w:t>
            </w:r>
          </w:p>
          <w:p w14:paraId="7B406652" w14:textId="77777777" w:rsidR="001938C5" w:rsidRDefault="00EC2188">
            <w:pPr>
              <w:pStyle w:val="TableParagraph"/>
              <w:ind w:left="108" w:right="1133"/>
              <w:rPr>
                <w:b/>
                <w:i/>
                <w:sz w:val="32"/>
              </w:rPr>
            </w:pPr>
            <w:r>
              <w:rPr>
                <w:b/>
                <w:i/>
                <w:noProof/>
                <w:sz w:val="32"/>
              </w:rPr>
              <mc:AlternateContent>
                <mc:Choice Requires="wpg">
                  <w:drawing>
                    <wp:anchor distT="0" distB="0" distL="0" distR="0" simplePos="0" relativeHeight="487508992" behindDoc="1" locked="0" layoutInCell="1" allowOverlap="1" wp14:anchorId="412F4B8E" wp14:editId="4E725EB3">
                      <wp:simplePos x="0" y="0"/>
                      <wp:positionH relativeFrom="column">
                        <wp:posOffset>2458767</wp:posOffset>
                      </wp:positionH>
                      <wp:positionV relativeFrom="paragraph">
                        <wp:posOffset>-108955</wp:posOffset>
                      </wp:positionV>
                      <wp:extent cx="548005" cy="518795"/>
                      <wp:effectExtent l="0" t="0" r="0" b="0"/>
                      <wp:wrapNone/>
                      <wp:docPr id="7" name="Group 7" descr="Icon  Description automatically generated"/>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005" cy="518795"/>
                                <a:chOff x="0" y="0"/>
                                <a:chExt cx="548005" cy="518795"/>
                              </a:xfrm>
                            </wpg:grpSpPr>
                            <pic:pic xmlns:pic="http://schemas.openxmlformats.org/drawingml/2006/picture">
                              <pic:nvPicPr>
                                <pic:cNvPr id="8" name="Image 8" descr="Icon  Description automatically generated"/>
                                <pic:cNvPicPr/>
                              </pic:nvPicPr>
                              <pic:blipFill>
                                <a:blip r:embed="rId11" cstate="print"/>
                                <a:stretch>
                                  <a:fillRect/>
                                </a:stretch>
                              </pic:blipFill>
                              <pic:spPr>
                                <a:xfrm>
                                  <a:off x="0" y="0"/>
                                  <a:ext cx="545598" cy="516350"/>
                                </a:xfrm>
                                <a:prstGeom prst="rect">
                                  <a:avLst/>
                                </a:prstGeom>
                              </pic:spPr>
                            </pic:pic>
                          </wpg:wgp>
                        </a:graphicData>
                      </a:graphic>
                    </wp:anchor>
                  </w:drawing>
                </mc:Choice>
                <mc:Fallback>
                  <w:pict>
                    <v:group w14:anchorId="7B8BCF49" id="Group 7" o:spid="_x0000_s1026" alt="Icon  Description automatically generated" style="position:absolute;margin-left:193.6pt;margin-top:-8.6pt;width:43.15pt;height:40.85pt;z-index:-15807488;mso-wrap-distance-left:0;mso-wrap-distance-right:0" coordsize="5480,51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Gp45UgIAAGkFAAAOAAAAZHJzL2Uyb0RvYy54bWycVMtu2zAQvBfoPxC8&#10;x7LTKnEEy7m4MQwEbdDHB9DUSiIiPrCkX3/fJaXYhV20gQ8iuCK5Ozsz5Oxxrzu2BfTKmpJPRmPO&#10;wEhbKdOU/NfPp5spZz4IU4nOGij5ATx/nH/8MNu5Am5ta7sKkFES44udK3kbgiuyzMsWtPAj68DQ&#10;Ym1Ri0AhNlmFYkfZdZfdjsd32c5i5dBK8J7+LvpFPk/56xpk+FbXHgLrSk7YQhoxjes4ZvOZKBoU&#10;rlVygCGuQKGFMlT0mGohgmAbVBeptJJova3DSFqd2bpWElIP1M1kfNbNEu3GpV6aYte4I01E7RlP&#10;V6eVX7cvyFRV8nvOjNAkUarKKKzAS6JqJa1hbBED5QLpzMQmWNJDSdF1B9aAARQBqkjmzjUF5Vyi&#10;++FesGeEps9Wvnpazs7XY9ycNu9r1PEQEcP2SaXDUSXYBybpZ/55Oh7nnElayifT+4e8V1G2JPXF&#10;Kdl++ee5TBR90QTtCMUpWdA3UE6zC8r/b006FTYIfEii35VDC3zduBtyhyOG16pT4ZCcTj6IoMz2&#10;RcnIbAxO6tE169VbadEAo/Aa9d5yxgpRrYuC6065J9V1UaM4H1ojl5wZ8i/s9GZfWLnRYEJ/exE6&#10;6tIa3yrnOcMC9BrIjLiqJqQwvRyBHOlQmdCL7ANCkG2sXxOO73TBI1BRHBcS6BPO2IIfrPg+d+X5&#10;A9HXu+vuU57eiKNLROHQhyVYzeKEkBICkkYUYvvsByxvWwYG+/IJF6EZLgHd54R7eHvig/FnnHad&#10;Xsj5bwAAAP//AwBQSwMECgAAAAAAAAAhAF4d9FbdAwAA3QMAABQAAABkcnMvbWVkaWEvaW1hZ2Ux&#10;LnBuZ4lQTkcNChoKAAAADUlIRFIAAACTAAAAiwgCAAAA6gI8tAAAAAZiS0dEAP8A/wD/oL2nkwAA&#10;AAlwSFlzAAAOxAAADsQBlSsOGwAAA31JREFUeJzt3dty2zAMRdGjTv7/l90Hd1SNLwpFAiAg7v2Y&#10;JrLMVVIXO872eDxEWdu27eUru9ef8J2h1t7Zjl9ELmkf2Y7/tLFaJuyEbY85l64WNkk/7d9KHV1d&#10;0totMHPMj03I+eXKJuSc8mYTZygZ6mB7PB7I2XdpwnWfHiJnXMD18fMhOM5ZFnB42x8CObMi2YSc&#10;VcFsQs6keDZxhhKfCZuYc+N5XwN82z5y/U1ZJP9vbfDnqTFbNnGci8mcTcgF5MEm5LxzYhNyrrm+&#10;2QA5r/rY2k8GkXPJm03IeRTAJuTMi2ETcraFsQk5wyLZhJxVwWxCzqR4NiE3q/Gb+MiN5nd/6zzk&#10;hprFJuRGmsgm5Lqbyybk+prOJuQ6ysAm5K6WhE3IXSoPm5BrLxWbkGssG5uQaykhm5D7tZxsQu68&#10;zJ8Ug9zXprx20x5yn0vOJuQ+lp9NyL1Xgk3IvVSFTcgdK8Qm5Aab+DuhyP0r7RX3t5CTCrIJOdVk&#10;E3LebNu2Od1CW1ougO3q9tv7sdrQcS8zLCa/VppNVnPuZS/9lgirqrPJRO7bXqbFuwGbxuXO9zIh&#10;3j3YtNoZym3YNCjXsqN5pp33ngQ/04g5lwHP+25y/HNcYrW8H5vC5CZOu1uyaVAu7dF78EFL3EkI&#10;XS2D8W7MpnG5gE/E7evebDKZcwmf7e3ZNOXcMud1VS02WcnlWTMXYZPhnMuDd7WKbLJdLacPQdH3&#10;JfQ18x6K7bRbik3mcrPWzNXY5DHn4vEWZJPTahk5LmuyKclrBd3Tblk2+ckFrJkrs8l1zrni5bkc&#10;nJXvaun0f3ydGyUnpTjO7fm9seVmbAqQs10zYduLmHNWeLAdC1otx4cPtpdyHef23n9RoWMjN2ZT&#10;pFz3mgnbx0LnXAcebN+KXi0DxnQFNqU9znW3CJumyPkN7jpsmjXnPIZ4KTZNXC1tB3o1Ns09zlkN&#10;94JsusEZyppsmi43OO7Lsmm6nAZGf2U2ZZDra3E2JZGDoaMUcrqIh7TyyKnZA7ZnieTUoALbXi65&#10;82A7ZvYpiVY9eV5elsPsvXRyz6D6tUqrJR1DrmrIVQ25qiFXNeSqhlzVkKsaclVDrmrIVQ25qiFX&#10;NeSqhlzVkKsaclVDrmrIDTXzr9bMeuCl8nhbDXOuashVDbmqIVc15KqGXNWQqxpyVUOuashVDbmq&#10;IVe1v1rwog93DQbGAAAAAElFTkSuQmCCUEsDBBQABgAIAAAAIQAoRZ514QAAAAoBAAAPAAAAZHJz&#10;L2Rvd25yZXYueG1sTI/BasJAEIbvhb7DMoXedBNjVGImItL2JIVqoXgbkzEJZndDdk3i23c9tbcZ&#10;5uOf7083o2pEz52tjUYIpwEI1rkpal0ifB/fJysQ1pEuqDGaEe5sYZM9P6WUFGbQX9wfXCl8iLYJ&#10;IVTOtYmUNq9YkZ2alrW/XUynyPm1K2XR0eDDVSNnQbCQimrtP1TU8q7i/Hq4KYSPgYZtFL71++tl&#10;dz8d48+ffciIry/jdg3C8ej+YHjoe3XIvNPZ3HRhRYMQrZYzjyJMwsfgifkyikGcERbzGGSWyv8V&#10;s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qRqeOVICAABp&#10;BQAADgAAAAAAAAAAAAAAAAA6AgAAZHJzL2Uyb0RvYy54bWxQSwECLQAKAAAAAAAAACEAXh30Vt0D&#10;AADdAwAAFAAAAAAAAAAAAAAAAAC4BAAAZHJzL21lZGlhL2ltYWdlMS5wbmdQSwECLQAUAAYACAAA&#10;ACEAKEWedeEAAAAKAQAADwAAAAAAAAAAAAAAAADHCAAAZHJzL2Rvd25yZXYueG1sUEsBAi0AFAAG&#10;AAgAAAAhAKomDr68AAAAIQEAABkAAAAAAAAAAAAAAAAA1QkAAGRycy9fcmVscy9lMm9Eb2MueG1s&#10;LnJlbHNQSwUGAAAAAAYABgB8AQAAyAoAAAAA&#10;">
                      <v:shape id="Image 8" o:spid="_x0000_s1027" type="#_x0000_t75" alt="Icon  Description automatically generated" style="position:absolute;width:5455;height:5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CClvgAAANoAAAAPAAAAZHJzL2Rvd25yZXYueG1sRE/dasIw&#10;FL4f+A7hCLubiRXG6EyLKOJuHOj2AGfNsSkmJ6WJtXv75ULY5cf3v64n78RIQ+wCa1guFAjiJpiO&#10;Ww3fX/uXNxAxIRt0gUnDL0Woq9nTGksT7nyi8ZxakUM4lqjBptSXUsbGkse4CD1x5i5h8JgyHFpp&#10;BrzncO9kodSr9NhxbrDY09ZScz3fvAa18/bkL+nns7DHpVvtDizdSuvn+bR5B5FoSv/ih/vDaMhb&#10;85V8A2T1BwAA//8DAFBLAQItABQABgAIAAAAIQDb4fbL7gAAAIUBAAATAAAAAAAAAAAAAAAAAAAA&#10;AABbQ29udGVudF9UeXBlc10ueG1sUEsBAi0AFAAGAAgAAAAhAFr0LFu/AAAAFQEAAAsAAAAAAAAA&#10;AAAAAAAAHwEAAF9yZWxzLy5yZWxzUEsBAi0AFAAGAAgAAAAhAEe0IKW+AAAA2gAAAA8AAAAAAAAA&#10;AAAAAAAABwIAAGRycy9kb3ducmV2LnhtbFBLBQYAAAAAAwADALcAAADyAgAAAAA=&#10;">
                        <v:imagedata r:id="rId12" o:title="Icon  Description automatically generated"/>
                      </v:shape>
                    </v:group>
                  </w:pict>
                </mc:Fallback>
              </mc:AlternateContent>
            </w:r>
            <w:r>
              <w:rPr>
                <w:b/>
                <w:i/>
                <w:color w:val="808080"/>
                <w:sz w:val="32"/>
              </w:rPr>
              <w:t>We</w:t>
            </w:r>
            <w:r>
              <w:rPr>
                <w:b/>
                <w:i/>
                <w:color w:val="808080"/>
                <w:spacing w:val="-11"/>
                <w:sz w:val="32"/>
              </w:rPr>
              <w:t xml:space="preserve"> </w:t>
            </w:r>
            <w:r>
              <w:rPr>
                <w:b/>
                <w:i/>
                <w:color w:val="808080"/>
                <w:sz w:val="32"/>
              </w:rPr>
              <w:t>know</w:t>
            </w:r>
            <w:r>
              <w:rPr>
                <w:b/>
                <w:i/>
                <w:color w:val="808080"/>
                <w:spacing w:val="-11"/>
                <w:sz w:val="32"/>
              </w:rPr>
              <w:t xml:space="preserve"> </w:t>
            </w:r>
            <w:r>
              <w:rPr>
                <w:b/>
                <w:i/>
                <w:color w:val="808080"/>
                <w:sz w:val="32"/>
              </w:rPr>
              <w:t>this</w:t>
            </w:r>
            <w:r>
              <w:rPr>
                <w:b/>
                <w:i/>
                <w:color w:val="808080"/>
                <w:spacing w:val="-11"/>
                <w:sz w:val="32"/>
              </w:rPr>
              <w:t xml:space="preserve"> </w:t>
            </w:r>
            <w:r>
              <w:rPr>
                <w:b/>
                <w:i/>
                <w:color w:val="808080"/>
                <w:sz w:val="32"/>
              </w:rPr>
              <w:t>works</w:t>
            </w:r>
            <w:r>
              <w:rPr>
                <w:b/>
                <w:i/>
                <w:color w:val="808080"/>
                <w:spacing w:val="-11"/>
                <w:sz w:val="32"/>
              </w:rPr>
              <w:t xml:space="preserve"> </w:t>
            </w:r>
            <w:r>
              <w:rPr>
                <w:b/>
                <w:i/>
                <w:color w:val="808080"/>
                <w:sz w:val="32"/>
              </w:rPr>
              <w:t>for our pupils through:</w:t>
            </w:r>
          </w:p>
        </w:tc>
      </w:tr>
      <w:tr w:rsidR="001938C5" w14:paraId="6139F506" w14:textId="77777777" w:rsidTr="008D410E">
        <w:trPr>
          <w:trHeight w:val="5611"/>
        </w:trPr>
        <w:tc>
          <w:tcPr>
            <w:tcW w:w="5671" w:type="dxa"/>
          </w:tcPr>
          <w:p w14:paraId="7B999FA6" w14:textId="03635DE6" w:rsidR="00E72EDF" w:rsidRPr="00E72EDF" w:rsidRDefault="00EC2188" w:rsidP="00E72EDF">
            <w:pPr>
              <w:pStyle w:val="NormalWeb"/>
              <w:shd w:val="clear" w:color="auto" w:fill="FFFFFF"/>
              <w:spacing w:before="180" w:beforeAutospacing="0" w:after="180" w:afterAutospacing="0"/>
              <w:textAlignment w:val="top"/>
              <w:rPr>
                <w:rFonts w:asciiTheme="minorHAnsi" w:hAnsiTheme="minorHAnsi" w:cstheme="minorHAnsi"/>
                <w:i/>
                <w:color w:val="333333"/>
              </w:rPr>
            </w:pPr>
            <w:r w:rsidRPr="00E72EDF">
              <w:rPr>
                <w:rFonts w:asciiTheme="minorHAnsi" w:hAnsiTheme="minorHAnsi" w:cstheme="minorHAnsi"/>
                <w:i/>
              </w:rPr>
              <w:t>At Asterdale,</w:t>
            </w:r>
            <w:r w:rsidRPr="00E72EDF">
              <w:rPr>
                <w:rFonts w:asciiTheme="minorHAnsi" w:hAnsiTheme="minorHAnsi" w:cstheme="minorHAnsi"/>
                <w:i/>
                <w:spacing w:val="-1"/>
              </w:rPr>
              <w:t xml:space="preserve"> </w:t>
            </w:r>
            <w:r w:rsidRPr="00E72EDF">
              <w:rPr>
                <w:rFonts w:asciiTheme="minorHAnsi" w:hAnsiTheme="minorHAnsi" w:cstheme="minorHAnsi"/>
                <w:i/>
              </w:rPr>
              <w:t>it</w:t>
            </w:r>
            <w:r w:rsidRPr="00E72EDF">
              <w:rPr>
                <w:rFonts w:asciiTheme="minorHAnsi" w:hAnsiTheme="minorHAnsi" w:cstheme="minorHAnsi"/>
                <w:i/>
                <w:spacing w:val="-3"/>
              </w:rPr>
              <w:t xml:space="preserve"> </w:t>
            </w:r>
            <w:r w:rsidRPr="00E72EDF">
              <w:rPr>
                <w:rFonts w:asciiTheme="minorHAnsi" w:hAnsiTheme="minorHAnsi" w:cstheme="minorHAnsi"/>
                <w:i/>
              </w:rPr>
              <w:t>is</w:t>
            </w:r>
            <w:r w:rsidRPr="00E72EDF">
              <w:rPr>
                <w:rFonts w:asciiTheme="minorHAnsi" w:hAnsiTheme="minorHAnsi" w:cstheme="minorHAnsi"/>
                <w:i/>
                <w:spacing w:val="-1"/>
              </w:rPr>
              <w:t xml:space="preserve"> </w:t>
            </w:r>
            <w:r w:rsidRPr="00E72EDF">
              <w:rPr>
                <w:rFonts w:asciiTheme="minorHAnsi" w:hAnsiTheme="minorHAnsi" w:cstheme="minorHAnsi"/>
                <w:i/>
              </w:rPr>
              <w:t>our</w:t>
            </w:r>
            <w:r w:rsidRPr="00E72EDF">
              <w:rPr>
                <w:rFonts w:asciiTheme="minorHAnsi" w:hAnsiTheme="minorHAnsi" w:cstheme="minorHAnsi"/>
                <w:i/>
                <w:spacing w:val="-2"/>
              </w:rPr>
              <w:t xml:space="preserve"> </w:t>
            </w:r>
            <w:r w:rsidRPr="00E72EDF">
              <w:rPr>
                <w:rFonts w:asciiTheme="minorHAnsi" w:hAnsiTheme="minorHAnsi" w:cstheme="minorHAnsi"/>
                <w:i/>
              </w:rPr>
              <w:t>aim</w:t>
            </w:r>
            <w:r w:rsidRPr="00E72EDF">
              <w:rPr>
                <w:rFonts w:asciiTheme="minorHAnsi" w:hAnsiTheme="minorHAnsi" w:cstheme="minorHAnsi"/>
                <w:i/>
                <w:spacing w:val="-2"/>
              </w:rPr>
              <w:t xml:space="preserve"> </w:t>
            </w:r>
            <w:r w:rsidRPr="00E72EDF">
              <w:rPr>
                <w:rFonts w:asciiTheme="minorHAnsi" w:hAnsiTheme="minorHAnsi" w:cstheme="minorHAnsi"/>
                <w:i/>
              </w:rPr>
              <w:t>that by</w:t>
            </w:r>
            <w:r w:rsidRPr="00E72EDF">
              <w:rPr>
                <w:rFonts w:asciiTheme="minorHAnsi" w:hAnsiTheme="minorHAnsi" w:cstheme="minorHAnsi"/>
                <w:i/>
                <w:spacing w:val="-3"/>
              </w:rPr>
              <w:t xml:space="preserve"> </w:t>
            </w:r>
            <w:r w:rsidRPr="00E72EDF">
              <w:rPr>
                <w:rFonts w:asciiTheme="minorHAnsi" w:hAnsiTheme="minorHAnsi" w:cstheme="minorHAnsi"/>
                <w:i/>
              </w:rPr>
              <w:t>the</w:t>
            </w:r>
            <w:r w:rsidRPr="00E72EDF">
              <w:rPr>
                <w:rFonts w:asciiTheme="minorHAnsi" w:hAnsiTheme="minorHAnsi" w:cstheme="minorHAnsi"/>
                <w:i/>
                <w:spacing w:val="-1"/>
              </w:rPr>
              <w:t xml:space="preserve"> </w:t>
            </w:r>
            <w:r w:rsidRPr="00E72EDF">
              <w:rPr>
                <w:rFonts w:asciiTheme="minorHAnsi" w:hAnsiTheme="minorHAnsi" w:cstheme="minorHAnsi"/>
                <w:i/>
              </w:rPr>
              <w:t>end</w:t>
            </w:r>
            <w:r w:rsidRPr="00E72EDF">
              <w:rPr>
                <w:rFonts w:asciiTheme="minorHAnsi" w:hAnsiTheme="minorHAnsi" w:cstheme="minorHAnsi"/>
                <w:i/>
                <w:spacing w:val="-3"/>
              </w:rPr>
              <w:t xml:space="preserve"> </w:t>
            </w:r>
            <w:r w:rsidRPr="00E72EDF">
              <w:rPr>
                <w:rFonts w:asciiTheme="minorHAnsi" w:hAnsiTheme="minorHAnsi" w:cstheme="minorHAnsi"/>
                <w:i/>
              </w:rPr>
              <w:t>of Year</w:t>
            </w:r>
            <w:r w:rsidRPr="00E72EDF">
              <w:rPr>
                <w:rFonts w:asciiTheme="minorHAnsi" w:hAnsiTheme="minorHAnsi" w:cstheme="minorHAnsi"/>
                <w:i/>
                <w:spacing w:val="-3"/>
              </w:rPr>
              <w:t xml:space="preserve"> </w:t>
            </w:r>
            <w:r w:rsidRPr="00E72EDF">
              <w:rPr>
                <w:rFonts w:asciiTheme="minorHAnsi" w:hAnsiTheme="minorHAnsi" w:cstheme="minorHAnsi"/>
                <w:i/>
              </w:rPr>
              <w:t xml:space="preserve">6, all children will be able to write clearly, accurately and coherently and are able to </w:t>
            </w:r>
            <w:r w:rsidRPr="00833B52">
              <w:rPr>
                <w:rFonts w:asciiTheme="minorHAnsi" w:hAnsiTheme="minorHAnsi" w:cstheme="minorHAnsi"/>
                <w:b/>
                <w:bCs/>
                <w:i/>
              </w:rPr>
              <w:t>express the</w:t>
            </w:r>
            <w:r w:rsidR="00A300C5">
              <w:rPr>
                <w:rFonts w:asciiTheme="minorHAnsi" w:hAnsiTheme="minorHAnsi" w:cstheme="minorHAnsi"/>
                <w:b/>
                <w:bCs/>
                <w:i/>
              </w:rPr>
              <w:t xml:space="preserve">ir inner voice </w:t>
            </w:r>
            <w:r w:rsidRPr="00E72EDF">
              <w:rPr>
                <w:rFonts w:asciiTheme="minorHAnsi" w:hAnsiTheme="minorHAnsi" w:cstheme="minorHAnsi"/>
                <w:i/>
              </w:rPr>
              <w:t>in a range of contexts and for different audiences and purposes.</w:t>
            </w:r>
            <w:r w:rsidR="00E72EDF" w:rsidRPr="00E72EDF">
              <w:rPr>
                <w:rFonts w:asciiTheme="minorHAnsi" w:hAnsiTheme="minorHAnsi" w:cstheme="minorHAnsi"/>
                <w:i/>
              </w:rPr>
              <w:t xml:space="preserve"> </w:t>
            </w:r>
            <w:r w:rsidR="00E72EDF" w:rsidRPr="00E72EDF">
              <w:rPr>
                <w:rFonts w:asciiTheme="minorHAnsi" w:hAnsiTheme="minorHAnsi" w:cstheme="minorHAnsi"/>
                <w:i/>
                <w:color w:val="333333"/>
              </w:rPr>
              <w:t>We want our children’s writing to be unique and have flair, reflecting their own personality and style.</w:t>
            </w:r>
          </w:p>
          <w:p w14:paraId="05E25DD0" w14:textId="3F19FECD" w:rsidR="001938C5" w:rsidRDefault="00AB3CAD" w:rsidP="00AB3CAD">
            <w:pPr>
              <w:pStyle w:val="TableParagraph"/>
              <w:ind w:right="49"/>
              <w:jc w:val="both"/>
              <w:rPr>
                <w:i/>
                <w:sz w:val="24"/>
              </w:rPr>
            </w:pPr>
            <w:r>
              <w:rPr>
                <w:i/>
                <w:sz w:val="24"/>
              </w:rPr>
              <w:t>We want our c</w:t>
            </w:r>
            <w:r w:rsidR="00EC2188">
              <w:rPr>
                <w:i/>
                <w:sz w:val="24"/>
              </w:rPr>
              <w:t xml:space="preserve">hildren </w:t>
            </w:r>
            <w:r>
              <w:rPr>
                <w:i/>
                <w:sz w:val="24"/>
              </w:rPr>
              <w:t xml:space="preserve">to </w:t>
            </w:r>
            <w:r w:rsidR="00EC2188">
              <w:rPr>
                <w:i/>
                <w:sz w:val="24"/>
              </w:rPr>
              <w:t xml:space="preserve">use their knowledge, skills and understanding of </w:t>
            </w:r>
            <w:r w:rsidR="005E23D6">
              <w:rPr>
                <w:i/>
                <w:sz w:val="24"/>
              </w:rPr>
              <w:t xml:space="preserve">the </w:t>
            </w:r>
            <w:r w:rsidR="00EC2188">
              <w:rPr>
                <w:i/>
                <w:sz w:val="24"/>
              </w:rPr>
              <w:t>spoken language</w:t>
            </w:r>
            <w:r w:rsidR="008160F9">
              <w:rPr>
                <w:i/>
                <w:sz w:val="24"/>
              </w:rPr>
              <w:t xml:space="preserve"> to</w:t>
            </w:r>
            <w:r w:rsidR="005E23D6">
              <w:rPr>
                <w:i/>
                <w:sz w:val="24"/>
              </w:rPr>
              <w:t xml:space="preserve"> inform</w:t>
            </w:r>
            <w:r w:rsidR="00750A66">
              <w:rPr>
                <w:i/>
                <w:sz w:val="24"/>
              </w:rPr>
              <w:t xml:space="preserve"> and aid</w:t>
            </w:r>
            <w:r w:rsidR="008160F9">
              <w:rPr>
                <w:i/>
                <w:sz w:val="24"/>
              </w:rPr>
              <w:t xml:space="preserve"> their</w:t>
            </w:r>
            <w:r w:rsidR="00EC2188">
              <w:rPr>
                <w:i/>
                <w:sz w:val="24"/>
              </w:rPr>
              <w:t xml:space="preserve"> writing across a range of different situations.</w:t>
            </w:r>
          </w:p>
          <w:p w14:paraId="583598C0" w14:textId="77777777" w:rsidR="001938C5" w:rsidRDefault="001938C5">
            <w:pPr>
              <w:pStyle w:val="TableParagraph"/>
              <w:spacing w:before="18"/>
              <w:rPr>
                <w:rFonts w:ascii="Times New Roman"/>
                <w:sz w:val="24"/>
              </w:rPr>
            </w:pPr>
          </w:p>
          <w:p w14:paraId="1B31F3B1" w14:textId="3FDB5922" w:rsidR="001938C5" w:rsidRDefault="00EC2188" w:rsidP="00517509">
            <w:pPr>
              <w:pStyle w:val="TableParagraph"/>
              <w:ind w:right="48"/>
              <w:jc w:val="both"/>
              <w:rPr>
                <w:i/>
                <w:sz w:val="24"/>
              </w:rPr>
            </w:pPr>
            <w:r>
              <w:rPr>
                <w:i/>
                <w:sz w:val="24"/>
              </w:rPr>
              <w:t>We are keen for children to develop a broader vocabulary as part of their writing lessons by exposing</w:t>
            </w:r>
            <w:r>
              <w:rPr>
                <w:i/>
                <w:spacing w:val="-12"/>
                <w:sz w:val="24"/>
              </w:rPr>
              <w:t xml:space="preserve"> </w:t>
            </w:r>
            <w:r>
              <w:rPr>
                <w:i/>
                <w:sz w:val="24"/>
              </w:rPr>
              <w:t>them</w:t>
            </w:r>
            <w:r>
              <w:rPr>
                <w:i/>
                <w:spacing w:val="-11"/>
                <w:sz w:val="24"/>
              </w:rPr>
              <w:t xml:space="preserve"> </w:t>
            </w:r>
            <w:r>
              <w:rPr>
                <w:i/>
                <w:sz w:val="24"/>
              </w:rPr>
              <w:t>to</w:t>
            </w:r>
            <w:r>
              <w:rPr>
                <w:i/>
                <w:spacing w:val="-12"/>
                <w:sz w:val="24"/>
              </w:rPr>
              <w:t xml:space="preserve"> </w:t>
            </w:r>
            <w:r>
              <w:rPr>
                <w:i/>
                <w:sz w:val="24"/>
              </w:rPr>
              <w:t>a</w:t>
            </w:r>
            <w:r>
              <w:rPr>
                <w:i/>
                <w:spacing w:val="-12"/>
                <w:sz w:val="24"/>
              </w:rPr>
              <w:t xml:space="preserve"> </w:t>
            </w:r>
            <w:r>
              <w:rPr>
                <w:i/>
                <w:sz w:val="24"/>
              </w:rPr>
              <w:t>range</w:t>
            </w:r>
            <w:r>
              <w:rPr>
                <w:i/>
                <w:spacing w:val="-8"/>
                <w:sz w:val="24"/>
              </w:rPr>
              <w:t xml:space="preserve"> </w:t>
            </w:r>
            <w:r>
              <w:rPr>
                <w:i/>
                <w:sz w:val="24"/>
              </w:rPr>
              <w:t>of</w:t>
            </w:r>
            <w:r>
              <w:rPr>
                <w:i/>
                <w:spacing w:val="-10"/>
                <w:sz w:val="24"/>
              </w:rPr>
              <w:t xml:space="preserve"> </w:t>
            </w:r>
            <w:r>
              <w:rPr>
                <w:i/>
                <w:sz w:val="24"/>
              </w:rPr>
              <w:t>hig</w:t>
            </w:r>
            <w:r w:rsidR="00F640F0">
              <w:rPr>
                <w:i/>
                <w:sz w:val="24"/>
              </w:rPr>
              <w:t>h-</w:t>
            </w:r>
            <w:r>
              <w:rPr>
                <w:i/>
                <w:spacing w:val="-9"/>
                <w:sz w:val="24"/>
              </w:rPr>
              <w:t xml:space="preserve"> </w:t>
            </w:r>
            <w:r>
              <w:rPr>
                <w:i/>
                <w:sz w:val="24"/>
              </w:rPr>
              <w:t>quality</w:t>
            </w:r>
            <w:r>
              <w:rPr>
                <w:i/>
                <w:spacing w:val="-10"/>
                <w:sz w:val="24"/>
              </w:rPr>
              <w:t xml:space="preserve"> </w:t>
            </w:r>
            <w:r>
              <w:rPr>
                <w:i/>
                <w:sz w:val="24"/>
              </w:rPr>
              <w:t>texts</w:t>
            </w:r>
            <w:r>
              <w:rPr>
                <w:i/>
                <w:spacing w:val="-11"/>
                <w:sz w:val="24"/>
              </w:rPr>
              <w:t xml:space="preserve"> </w:t>
            </w:r>
            <w:r>
              <w:rPr>
                <w:i/>
                <w:sz w:val="24"/>
              </w:rPr>
              <w:t>and</w:t>
            </w:r>
            <w:r>
              <w:rPr>
                <w:i/>
                <w:spacing w:val="-9"/>
                <w:sz w:val="24"/>
              </w:rPr>
              <w:t xml:space="preserve"> </w:t>
            </w:r>
            <w:r>
              <w:rPr>
                <w:i/>
                <w:sz w:val="24"/>
              </w:rPr>
              <w:t>a language rich environment.</w:t>
            </w:r>
          </w:p>
          <w:p w14:paraId="347668F9" w14:textId="77777777" w:rsidR="00AB3CAD" w:rsidRDefault="00AB3CAD" w:rsidP="001E0410">
            <w:pPr>
              <w:pStyle w:val="TableParagraph"/>
              <w:ind w:right="46"/>
              <w:jc w:val="both"/>
              <w:rPr>
                <w:i/>
                <w:sz w:val="24"/>
              </w:rPr>
            </w:pPr>
          </w:p>
          <w:p w14:paraId="3DA5E9C1" w14:textId="77777777" w:rsidR="00AB3CAD" w:rsidRDefault="00AB3CAD" w:rsidP="00AB3CAD">
            <w:pPr>
              <w:pStyle w:val="TableParagraph"/>
              <w:spacing w:before="1"/>
              <w:jc w:val="both"/>
              <w:rPr>
                <w:b/>
                <w:i/>
                <w:sz w:val="24"/>
              </w:rPr>
            </w:pPr>
            <w:r>
              <w:rPr>
                <w:b/>
                <w:i/>
                <w:sz w:val="24"/>
              </w:rPr>
              <w:t>We</w:t>
            </w:r>
            <w:r>
              <w:rPr>
                <w:b/>
                <w:i/>
                <w:spacing w:val="-2"/>
                <w:sz w:val="24"/>
              </w:rPr>
              <w:t xml:space="preserve"> </w:t>
            </w:r>
            <w:r>
              <w:rPr>
                <w:b/>
                <w:i/>
                <w:sz w:val="24"/>
              </w:rPr>
              <w:t>aim</w:t>
            </w:r>
            <w:r>
              <w:rPr>
                <w:b/>
                <w:i/>
                <w:spacing w:val="-4"/>
                <w:sz w:val="24"/>
              </w:rPr>
              <w:t xml:space="preserve"> </w:t>
            </w:r>
            <w:r>
              <w:rPr>
                <w:b/>
                <w:i/>
                <w:sz w:val="24"/>
              </w:rPr>
              <w:t>for</w:t>
            </w:r>
            <w:r>
              <w:rPr>
                <w:b/>
                <w:i/>
                <w:spacing w:val="-1"/>
                <w:sz w:val="24"/>
              </w:rPr>
              <w:t xml:space="preserve"> </w:t>
            </w:r>
            <w:r>
              <w:rPr>
                <w:b/>
                <w:i/>
                <w:sz w:val="24"/>
              </w:rPr>
              <w:t>each</w:t>
            </w:r>
            <w:r>
              <w:rPr>
                <w:b/>
                <w:i/>
                <w:spacing w:val="-2"/>
                <w:sz w:val="24"/>
              </w:rPr>
              <w:t xml:space="preserve"> child:</w:t>
            </w:r>
          </w:p>
          <w:p w14:paraId="21056E07" w14:textId="77777777" w:rsidR="00AB3CAD" w:rsidRDefault="00AB3CAD" w:rsidP="00AB3CAD">
            <w:pPr>
              <w:pStyle w:val="TableParagraph"/>
              <w:numPr>
                <w:ilvl w:val="0"/>
                <w:numId w:val="3"/>
              </w:numPr>
              <w:tabs>
                <w:tab w:val="left" w:pos="476"/>
              </w:tabs>
              <w:spacing w:before="193"/>
              <w:rPr>
                <w:i/>
                <w:sz w:val="24"/>
              </w:rPr>
            </w:pPr>
            <w:r>
              <w:rPr>
                <w:i/>
                <w:sz w:val="24"/>
              </w:rPr>
              <w:t>To</w:t>
            </w:r>
            <w:r>
              <w:rPr>
                <w:i/>
                <w:spacing w:val="-3"/>
                <w:sz w:val="24"/>
              </w:rPr>
              <w:t xml:space="preserve"> </w:t>
            </w:r>
            <w:r>
              <w:rPr>
                <w:i/>
                <w:sz w:val="24"/>
              </w:rPr>
              <w:t>have</w:t>
            </w:r>
            <w:r>
              <w:rPr>
                <w:i/>
                <w:spacing w:val="-2"/>
                <w:sz w:val="24"/>
              </w:rPr>
              <w:t xml:space="preserve"> </w:t>
            </w:r>
            <w:r>
              <w:rPr>
                <w:i/>
                <w:sz w:val="24"/>
              </w:rPr>
              <w:t>a</w:t>
            </w:r>
            <w:r>
              <w:rPr>
                <w:i/>
                <w:spacing w:val="-4"/>
                <w:sz w:val="24"/>
              </w:rPr>
              <w:t xml:space="preserve"> </w:t>
            </w:r>
            <w:r>
              <w:rPr>
                <w:i/>
                <w:sz w:val="24"/>
              </w:rPr>
              <w:t>positive</w:t>
            </w:r>
            <w:r>
              <w:rPr>
                <w:i/>
                <w:spacing w:val="-5"/>
                <w:sz w:val="24"/>
              </w:rPr>
              <w:t xml:space="preserve"> </w:t>
            </w:r>
            <w:r>
              <w:rPr>
                <w:i/>
                <w:sz w:val="24"/>
              </w:rPr>
              <w:t>attitude</w:t>
            </w:r>
            <w:r>
              <w:rPr>
                <w:i/>
                <w:spacing w:val="-2"/>
                <w:sz w:val="24"/>
              </w:rPr>
              <w:t xml:space="preserve"> </w:t>
            </w:r>
            <w:r>
              <w:rPr>
                <w:i/>
                <w:sz w:val="24"/>
              </w:rPr>
              <w:t>towards</w:t>
            </w:r>
            <w:r>
              <w:rPr>
                <w:i/>
                <w:spacing w:val="-2"/>
                <w:sz w:val="24"/>
              </w:rPr>
              <w:t xml:space="preserve"> writing</w:t>
            </w:r>
          </w:p>
          <w:p w14:paraId="685ABF02" w14:textId="77777777" w:rsidR="00AB3CAD" w:rsidRDefault="00AB3CAD" w:rsidP="00AB3CAD">
            <w:pPr>
              <w:pStyle w:val="TableParagraph"/>
              <w:numPr>
                <w:ilvl w:val="0"/>
                <w:numId w:val="3"/>
              </w:numPr>
              <w:tabs>
                <w:tab w:val="left" w:pos="476"/>
              </w:tabs>
              <w:spacing w:before="221"/>
              <w:ind w:right="46"/>
              <w:jc w:val="both"/>
              <w:rPr>
                <w:i/>
                <w:sz w:val="24"/>
              </w:rPr>
            </w:pPr>
            <w:r>
              <w:rPr>
                <w:i/>
                <w:sz w:val="24"/>
              </w:rPr>
              <w:t>To develop their imagination, creativity, expressive language and critical awareness through their writing</w:t>
            </w:r>
          </w:p>
          <w:p w14:paraId="7C5E9FF7" w14:textId="77777777" w:rsidR="00AB3CAD" w:rsidRDefault="00AB3CAD" w:rsidP="00AB3CAD">
            <w:pPr>
              <w:pStyle w:val="TableParagraph"/>
              <w:numPr>
                <w:ilvl w:val="0"/>
                <w:numId w:val="3"/>
              </w:numPr>
              <w:tabs>
                <w:tab w:val="left" w:pos="476"/>
              </w:tabs>
              <w:spacing w:before="219"/>
              <w:ind w:right="48"/>
              <w:jc w:val="both"/>
              <w:rPr>
                <w:i/>
                <w:sz w:val="24"/>
              </w:rPr>
            </w:pPr>
            <w:r>
              <w:rPr>
                <w:i/>
                <w:sz w:val="24"/>
              </w:rPr>
              <w:t>To</w:t>
            </w:r>
            <w:r>
              <w:rPr>
                <w:i/>
                <w:spacing w:val="-1"/>
                <w:sz w:val="24"/>
              </w:rPr>
              <w:t xml:space="preserve"> </w:t>
            </w:r>
            <w:r>
              <w:rPr>
                <w:i/>
                <w:sz w:val="24"/>
              </w:rPr>
              <w:t>write</w:t>
            </w:r>
            <w:r>
              <w:rPr>
                <w:i/>
                <w:spacing w:val="-1"/>
                <w:sz w:val="24"/>
              </w:rPr>
              <w:t xml:space="preserve"> </w:t>
            </w:r>
            <w:r>
              <w:rPr>
                <w:i/>
                <w:sz w:val="24"/>
              </w:rPr>
              <w:t>clearly,</w:t>
            </w:r>
            <w:r>
              <w:rPr>
                <w:i/>
                <w:spacing w:val="-1"/>
                <w:sz w:val="24"/>
              </w:rPr>
              <w:t xml:space="preserve"> </w:t>
            </w:r>
            <w:r>
              <w:rPr>
                <w:i/>
                <w:sz w:val="24"/>
              </w:rPr>
              <w:t>accurately</w:t>
            </w:r>
            <w:r>
              <w:rPr>
                <w:i/>
                <w:spacing w:val="-1"/>
                <w:sz w:val="24"/>
              </w:rPr>
              <w:t xml:space="preserve"> </w:t>
            </w:r>
            <w:r>
              <w:rPr>
                <w:i/>
                <w:sz w:val="24"/>
              </w:rPr>
              <w:t>and</w:t>
            </w:r>
            <w:r>
              <w:rPr>
                <w:i/>
                <w:spacing w:val="-2"/>
                <w:sz w:val="24"/>
              </w:rPr>
              <w:t xml:space="preserve"> </w:t>
            </w:r>
            <w:r>
              <w:rPr>
                <w:i/>
                <w:sz w:val="24"/>
              </w:rPr>
              <w:t>effectively</w:t>
            </w:r>
            <w:r>
              <w:rPr>
                <w:i/>
                <w:spacing w:val="-3"/>
                <w:sz w:val="24"/>
              </w:rPr>
              <w:t xml:space="preserve"> </w:t>
            </w:r>
            <w:r>
              <w:rPr>
                <w:i/>
                <w:sz w:val="24"/>
              </w:rPr>
              <w:t>for</w:t>
            </w:r>
            <w:r>
              <w:rPr>
                <w:i/>
                <w:spacing w:val="-2"/>
                <w:sz w:val="24"/>
              </w:rPr>
              <w:t xml:space="preserve"> </w:t>
            </w:r>
            <w:r>
              <w:rPr>
                <w:i/>
                <w:sz w:val="24"/>
              </w:rPr>
              <w:t xml:space="preserve">a range of genres, contexts purposes and </w:t>
            </w:r>
            <w:r>
              <w:rPr>
                <w:i/>
                <w:spacing w:val="-2"/>
                <w:sz w:val="24"/>
              </w:rPr>
              <w:t>audiences</w:t>
            </w:r>
          </w:p>
          <w:p w14:paraId="552BCAAE" w14:textId="77777777" w:rsidR="00AB3CAD" w:rsidRDefault="00AB3CAD" w:rsidP="00AB3CAD">
            <w:pPr>
              <w:pStyle w:val="TableParagraph"/>
              <w:numPr>
                <w:ilvl w:val="0"/>
                <w:numId w:val="3"/>
              </w:numPr>
              <w:tabs>
                <w:tab w:val="left" w:pos="476"/>
              </w:tabs>
              <w:spacing w:before="220"/>
              <w:ind w:right="50"/>
              <w:jc w:val="both"/>
              <w:rPr>
                <w:i/>
                <w:sz w:val="24"/>
              </w:rPr>
            </w:pPr>
            <w:r>
              <w:rPr>
                <w:i/>
                <w:sz w:val="24"/>
              </w:rPr>
              <w:t xml:space="preserve">To help develop speaking and listening skills, giving </w:t>
            </w:r>
            <w:r>
              <w:rPr>
                <w:i/>
                <w:sz w:val="24"/>
              </w:rPr>
              <w:lastRenderedPageBreak/>
              <w:t>children the tools to be able to express themselves clearly</w:t>
            </w:r>
          </w:p>
          <w:p w14:paraId="0C0B4A1C" w14:textId="77777777" w:rsidR="00AB3CAD" w:rsidRDefault="00AB3CAD" w:rsidP="00AB3CAD">
            <w:pPr>
              <w:pStyle w:val="TableParagraph"/>
              <w:numPr>
                <w:ilvl w:val="0"/>
                <w:numId w:val="3"/>
              </w:numPr>
              <w:tabs>
                <w:tab w:val="left" w:pos="476"/>
              </w:tabs>
              <w:spacing w:before="222"/>
              <w:ind w:right="48"/>
              <w:jc w:val="both"/>
              <w:rPr>
                <w:i/>
                <w:sz w:val="24"/>
              </w:rPr>
            </w:pPr>
            <w:r>
              <w:rPr>
                <w:i/>
                <w:sz w:val="24"/>
              </w:rPr>
              <w:t xml:space="preserve">To develop an interest in words and their meaning to acquire a wide oral and written </w:t>
            </w:r>
            <w:r>
              <w:rPr>
                <w:i/>
                <w:spacing w:val="-2"/>
                <w:sz w:val="24"/>
              </w:rPr>
              <w:t>vocabulary</w:t>
            </w:r>
          </w:p>
          <w:p w14:paraId="2826BFEF" w14:textId="77777777" w:rsidR="00AB3CAD" w:rsidRDefault="00AB3CAD" w:rsidP="00AB3CAD">
            <w:pPr>
              <w:pStyle w:val="TableParagraph"/>
              <w:numPr>
                <w:ilvl w:val="0"/>
                <w:numId w:val="3"/>
              </w:numPr>
              <w:tabs>
                <w:tab w:val="left" w:pos="476"/>
              </w:tabs>
              <w:spacing w:before="219"/>
              <w:ind w:right="47"/>
              <w:jc w:val="both"/>
              <w:rPr>
                <w:i/>
                <w:sz w:val="24"/>
              </w:rPr>
            </w:pPr>
            <w:r>
              <w:rPr>
                <w:i/>
                <w:sz w:val="24"/>
              </w:rPr>
              <w:t xml:space="preserve">To be able to plan, draft, revise and edit their </w:t>
            </w:r>
            <w:r>
              <w:rPr>
                <w:i/>
                <w:spacing w:val="-2"/>
                <w:sz w:val="24"/>
              </w:rPr>
              <w:t>writing</w:t>
            </w:r>
          </w:p>
          <w:p w14:paraId="719DEA4B" w14:textId="77777777" w:rsidR="00AB3CAD" w:rsidRPr="00236188" w:rsidRDefault="00AB3CAD" w:rsidP="00AB3CAD">
            <w:pPr>
              <w:pStyle w:val="TableParagraph"/>
              <w:numPr>
                <w:ilvl w:val="0"/>
                <w:numId w:val="3"/>
              </w:numPr>
              <w:tabs>
                <w:tab w:val="left" w:pos="476"/>
              </w:tabs>
              <w:spacing w:before="221"/>
              <w:rPr>
                <w:i/>
                <w:sz w:val="24"/>
              </w:rPr>
            </w:pPr>
            <w:r>
              <w:rPr>
                <w:i/>
                <w:sz w:val="24"/>
              </w:rPr>
              <w:t>To</w:t>
            </w:r>
            <w:r>
              <w:rPr>
                <w:i/>
                <w:spacing w:val="-3"/>
                <w:sz w:val="24"/>
              </w:rPr>
              <w:t xml:space="preserve"> </w:t>
            </w:r>
            <w:r>
              <w:rPr>
                <w:i/>
                <w:sz w:val="24"/>
              </w:rPr>
              <w:t>become</w:t>
            </w:r>
            <w:r>
              <w:rPr>
                <w:i/>
                <w:spacing w:val="-1"/>
                <w:sz w:val="24"/>
              </w:rPr>
              <w:t xml:space="preserve"> </w:t>
            </w:r>
            <w:r>
              <w:rPr>
                <w:i/>
                <w:sz w:val="24"/>
              </w:rPr>
              <w:t>life</w:t>
            </w:r>
            <w:r>
              <w:rPr>
                <w:i/>
                <w:spacing w:val="-2"/>
                <w:sz w:val="24"/>
              </w:rPr>
              <w:t xml:space="preserve"> </w:t>
            </w:r>
            <w:r>
              <w:rPr>
                <w:i/>
                <w:sz w:val="24"/>
              </w:rPr>
              <w:t>long,</w:t>
            </w:r>
            <w:r>
              <w:rPr>
                <w:i/>
                <w:spacing w:val="-2"/>
                <w:sz w:val="24"/>
              </w:rPr>
              <w:t xml:space="preserve"> </w:t>
            </w:r>
            <w:r>
              <w:rPr>
                <w:i/>
                <w:sz w:val="24"/>
              </w:rPr>
              <w:t>confident</w:t>
            </w:r>
            <w:r>
              <w:rPr>
                <w:i/>
                <w:spacing w:val="-2"/>
                <w:sz w:val="24"/>
              </w:rPr>
              <w:t xml:space="preserve"> </w:t>
            </w:r>
            <w:r>
              <w:rPr>
                <w:i/>
                <w:sz w:val="24"/>
              </w:rPr>
              <w:t>story</w:t>
            </w:r>
            <w:r>
              <w:rPr>
                <w:i/>
                <w:spacing w:val="-2"/>
                <w:sz w:val="24"/>
              </w:rPr>
              <w:t xml:space="preserve"> tellers</w:t>
            </w:r>
          </w:p>
          <w:p w14:paraId="51EF6A6E" w14:textId="15A6A0E0" w:rsidR="00AB3CAD" w:rsidRDefault="00AB3CAD">
            <w:pPr>
              <w:pStyle w:val="TableParagraph"/>
              <w:ind w:left="106" w:right="46"/>
              <w:jc w:val="both"/>
              <w:rPr>
                <w:i/>
                <w:sz w:val="24"/>
              </w:rPr>
            </w:pPr>
          </w:p>
        </w:tc>
        <w:tc>
          <w:tcPr>
            <w:tcW w:w="5386" w:type="dxa"/>
          </w:tcPr>
          <w:p w14:paraId="68D2E596" w14:textId="7924D2A1" w:rsidR="001938C5" w:rsidRDefault="00002A13" w:rsidP="009A14C3">
            <w:pPr>
              <w:pStyle w:val="TableParagraph"/>
              <w:ind w:right="50"/>
              <w:jc w:val="both"/>
              <w:rPr>
                <w:i/>
                <w:sz w:val="24"/>
              </w:rPr>
            </w:pPr>
            <w:r>
              <w:rPr>
                <w:i/>
                <w:sz w:val="24"/>
              </w:rPr>
              <w:lastRenderedPageBreak/>
              <w:t xml:space="preserve">The </w:t>
            </w:r>
            <w:r w:rsidR="001359E3">
              <w:rPr>
                <w:i/>
                <w:sz w:val="24"/>
              </w:rPr>
              <w:t>t</w:t>
            </w:r>
            <w:r w:rsidR="00EC2188">
              <w:rPr>
                <w:i/>
                <w:sz w:val="24"/>
              </w:rPr>
              <w:t>eaching of writing</w:t>
            </w:r>
            <w:r w:rsidR="001359E3">
              <w:rPr>
                <w:i/>
                <w:sz w:val="24"/>
              </w:rPr>
              <w:t xml:space="preserve"> </w:t>
            </w:r>
            <w:r w:rsidR="00EC2188">
              <w:rPr>
                <w:i/>
                <w:sz w:val="24"/>
              </w:rPr>
              <w:t>follow</w:t>
            </w:r>
            <w:r w:rsidR="001359E3">
              <w:rPr>
                <w:i/>
                <w:sz w:val="24"/>
              </w:rPr>
              <w:t>s</w:t>
            </w:r>
            <w:r w:rsidR="00EC2188">
              <w:rPr>
                <w:i/>
                <w:sz w:val="24"/>
              </w:rPr>
              <w:t xml:space="preserve"> the National Curriculum’s English Programme of Study (KS1 and KS</w:t>
            </w:r>
            <w:r w:rsidR="004977D0">
              <w:rPr>
                <w:i/>
                <w:sz w:val="24"/>
              </w:rPr>
              <w:t>2</w:t>
            </w:r>
            <w:r w:rsidR="00EC2188">
              <w:rPr>
                <w:i/>
                <w:sz w:val="24"/>
              </w:rPr>
              <w:t xml:space="preserve"> 2014) and the Communication and Language and</w:t>
            </w:r>
            <w:r w:rsidR="00EC2188">
              <w:rPr>
                <w:i/>
                <w:spacing w:val="-14"/>
                <w:sz w:val="24"/>
              </w:rPr>
              <w:t xml:space="preserve"> </w:t>
            </w:r>
            <w:r w:rsidR="00EC2188">
              <w:rPr>
                <w:i/>
                <w:sz w:val="24"/>
              </w:rPr>
              <w:t>Literacy</w:t>
            </w:r>
            <w:r w:rsidR="00EC2188">
              <w:rPr>
                <w:i/>
                <w:spacing w:val="-14"/>
                <w:sz w:val="24"/>
              </w:rPr>
              <w:t xml:space="preserve"> </w:t>
            </w:r>
            <w:r w:rsidR="00EC2188">
              <w:rPr>
                <w:i/>
                <w:sz w:val="24"/>
              </w:rPr>
              <w:t>sections</w:t>
            </w:r>
            <w:r w:rsidR="00EC2188">
              <w:rPr>
                <w:i/>
                <w:spacing w:val="-13"/>
                <w:sz w:val="24"/>
              </w:rPr>
              <w:t xml:space="preserve"> </w:t>
            </w:r>
            <w:r w:rsidR="00EC2188">
              <w:rPr>
                <w:i/>
                <w:sz w:val="24"/>
              </w:rPr>
              <w:t>of</w:t>
            </w:r>
            <w:r w:rsidR="00EC2188">
              <w:rPr>
                <w:i/>
                <w:spacing w:val="-14"/>
                <w:sz w:val="24"/>
              </w:rPr>
              <w:t xml:space="preserve"> </w:t>
            </w:r>
            <w:r w:rsidR="00EC2188">
              <w:rPr>
                <w:i/>
                <w:sz w:val="24"/>
              </w:rPr>
              <w:t>the</w:t>
            </w:r>
            <w:r w:rsidR="00EC2188">
              <w:rPr>
                <w:i/>
                <w:spacing w:val="-13"/>
                <w:sz w:val="24"/>
              </w:rPr>
              <w:t xml:space="preserve"> </w:t>
            </w:r>
            <w:r w:rsidR="00EC2188">
              <w:rPr>
                <w:i/>
                <w:sz w:val="24"/>
              </w:rPr>
              <w:t>Statutory</w:t>
            </w:r>
            <w:r w:rsidR="00EC2188">
              <w:rPr>
                <w:i/>
                <w:spacing w:val="-14"/>
                <w:sz w:val="24"/>
              </w:rPr>
              <w:t xml:space="preserve"> </w:t>
            </w:r>
            <w:r w:rsidR="00EC2188">
              <w:rPr>
                <w:i/>
                <w:sz w:val="24"/>
              </w:rPr>
              <w:t>Framework</w:t>
            </w:r>
            <w:r w:rsidR="00EC2188">
              <w:rPr>
                <w:i/>
                <w:spacing w:val="-13"/>
                <w:sz w:val="24"/>
              </w:rPr>
              <w:t xml:space="preserve"> </w:t>
            </w:r>
            <w:r w:rsidR="00EC2188">
              <w:rPr>
                <w:i/>
                <w:sz w:val="24"/>
              </w:rPr>
              <w:t>for the Early Years Foundation Stage (2021).</w:t>
            </w:r>
          </w:p>
          <w:p w14:paraId="7DBE8D58" w14:textId="77777777" w:rsidR="001938C5" w:rsidRDefault="001938C5">
            <w:pPr>
              <w:pStyle w:val="TableParagraph"/>
              <w:spacing w:before="18"/>
              <w:rPr>
                <w:rFonts w:ascii="Times New Roman"/>
                <w:sz w:val="24"/>
              </w:rPr>
            </w:pPr>
          </w:p>
          <w:p w14:paraId="0691D744" w14:textId="77777777" w:rsidR="00AB3CAD" w:rsidRDefault="00AB3CAD" w:rsidP="009A14C3">
            <w:pPr>
              <w:pStyle w:val="TableParagraph"/>
              <w:ind w:right="45"/>
              <w:jc w:val="both"/>
              <w:rPr>
                <w:i/>
                <w:sz w:val="24"/>
              </w:rPr>
            </w:pPr>
            <w:r>
              <w:rPr>
                <w:i/>
                <w:sz w:val="24"/>
              </w:rPr>
              <w:t>Through our Literacy Tree Scheme (which includes the teaching of non-fiction texts as well as fiction and poetry), we aim to promote and instill a positive attitude to writing in all of our children.</w:t>
            </w:r>
          </w:p>
          <w:p w14:paraId="33F5E048" w14:textId="77777777" w:rsidR="00AB3CAD" w:rsidRDefault="00AB3CAD">
            <w:pPr>
              <w:pStyle w:val="TableParagraph"/>
              <w:ind w:left="109" w:right="47"/>
              <w:jc w:val="both"/>
              <w:rPr>
                <w:i/>
                <w:sz w:val="24"/>
              </w:rPr>
            </w:pPr>
          </w:p>
          <w:p w14:paraId="124171B7" w14:textId="11E9518C" w:rsidR="001938C5" w:rsidRDefault="00EC2188" w:rsidP="000077B8">
            <w:pPr>
              <w:pStyle w:val="TableParagraph"/>
              <w:ind w:right="47"/>
              <w:jc w:val="both"/>
              <w:rPr>
                <w:i/>
                <w:sz w:val="24"/>
              </w:rPr>
            </w:pPr>
            <w:r>
              <w:rPr>
                <w:i/>
                <w:sz w:val="24"/>
              </w:rPr>
              <w:t xml:space="preserve">Units </w:t>
            </w:r>
            <w:r w:rsidR="000077B8">
              <w:rPr>
                <w:i/>
                <w:sz w:val="24"/>
              </w:rPr>
              <w:t>are</w:t>
            </w:r>
            <w:r>
              <w:rPr>
                <w:i/>
                <w:sz w:val="24"/>
              </w:rPr>
              <w:t xml:space="preserve"> text</w:t>
            </w:r>
            <w:r w:rsidR="00505B42">
              <w:rPr>
                <w:i/>
                <w:sz w:val="24"/>
              </w:rPr>
              <w:t>-</w:t>
            </w:r>
            <w:r>
              <w:rPr>
                <w:i/>
                <w:sz w:val="24"/>
              </w:rPr>
              <w:t>based to allow children to experience a wide-range of different authors and text types during their time at Asterdale.</w:t>
            </w:r>
          </w:p>
          <w:p w14:paraId="00E481B7" w14:textId="5414A9CD" w:rsidR="006D0B5B" w:rsidRPr="00C744F8" w:rsidRDefault="006D0B5B" w:rsidP="006D0B5B">
            <w:pPr>
              <w:pStyle w:val="NormalWeb"/>
              <w:shd w:val="clear" w:color="auto" w:fill="FFFFFF"/>
              <w:spacing w:before="180" w:beforeAutospacing="0" w:after="180" w:afterAutospacing="0"/>
              <w:textAlignment w:val="top"/>
              <w:rPr>
                <w:rFonts w:asciiTheme="minorHAnsi" w:hAnsiTheme="minorHAnsi" w:cstheme="minorHAnsi"/>
                <w:i/>
                <w:iCs/>
                <w:color w:val="333333"/>
              </w:rPr>
            </w:pPr>
            <w:r w:rsidRPr="00C744F8">
              <w:rPr>
                <w:rFonts w:asciiTheme="minorHAnsi" w:hAnsiTheme="minorHAnsi" w:cstheme="minorHAnsi"/>
                <w:i/>
                <w:iCs/>
                <w:color w:val="333333"/>
              </w:rPr>
              <w:t xml:space="preserve">We develop composition </w:t>
            </w:r>
            <w:r w:rsidR="002A07DD">
              <w:rPr>
                <w:rFonts w:asciiTheme="minorHAnsi" w:hAnsiTheme="minorHAnsi" w:cstheme="minorHAnsi"/>
                <w:i/>
                <w:iCs/>
                <w:color w:val="333333"/>
              </w:rPr>
              <w:t xml:space="preserve">through </w:t>
            </w:r>
            <w:r w:rsidRPr="00C744F8">
              <w:rPr>
                <w:rFonts w:asciiTheme="minorHAnsi" w:hAnsiTheme="minorHAnsi" w:cstheme="minorHAnsi"/>
                <w:i/>
                <w:iCs/>
                <w:color w:val="333333"/>
              </w:rPr>
              <w:t xml:space="preserve">articulating ideas and structuring them </w:t>
            </w:r>
            <w:r w:rsidR="001B00E4">
              <w:rPr>
                <w:rFonts w:asciiTheme="minorHAnsi" w:hAnsiTheme="minorHAnsi" w:cstheme="minorHAnsi"/>
                <w:i/>
                <w:iCs/>
                <w:color w:val="333333"/>
              </w:rPr>
              <w:t>through</w:t>
            </w:r>
            <w:r w:rsidRPr="00C744F8">
              <w:rPr>
                <w:rFonts w:asciiTheme="minorHAnsi" w:hAnsiTheme="minorHAnsi" w:cstheme="minorHAnsi"/>
                <w:i/>
                <w:iCs/>
                <w:color w:val="333333"/>
              </w:rPr>
              <w:t xml:space="preserve"> speech and writing</w:t>
            </w:r>
            <w:r w:rsidR="001B00E4">
              <w:rPr>
                <w:rFonts w:asciiTheme="minorHAnsi" w:hAnsiTheme="minorHAnsi" w:cstheme="minorHAnsi"/>
                <w:i/>
                <w:iCs/>
                <w:color w:val="333333"/>
              </w:rPr>
              <w:t>.</w:t>
            </w:r>
            <w:r w:rsidRPr="00C744F8">
              <w:rPr>
                <w:rFonts w:asciiTheme="minorHAnsi" w:hAnsiTheme="minorHAnsi" w:cstheme="minorHAnsi"/>
                <w:i/>
                <w:iCs/>
                <w:color w:val="333333"/>
              </w:rPr>
              <w:t xml:space="preserve"> </w:t>
            </w:r>
            <w:r w:rsidR="001B00E4">
              <w:rPr>
                <w:rFonts w:asciiTheme="minorHAnsi" w:hAnsiTheme="minorHAnsi" w:cstheme="minorHAnsi"/>
                <w:i/>
                <w:iCs/>
                <w:color w:val="333333"/>
              </w:rPr>
              <w:t>W</w:t>
            </w:r>
            <w:r w:rsidRPr="00C744F8">
              <w:rPr>
                <w:rFonts w:asciiTheme="minorHAnsi" w:hAnsiTheme="minorHAnsi" w:cstheme="minorHAnsi"/>
                <w:i/>
                <w:iCs/>
                <w:color w:val="333333"/>
              </w:rPr>
              <w:t>e give real purpose and audience to our pieces of writing to make it purposeful and enjoyable.  </w:t>
            </w:r>
            <w:r w:rsidR="00C744F8" w:rsidRPr="00C744F8">
              <w:rPr>
                <w:rFonts w:asciiTheme="minorHAnsi" w:hAnsiTheme="minorHAnsi" w:cstheme="minorHAnsi"/>
                <w:i/>
                <w:iCs/>
              </w:rPr>
              <w:t>Writing is principally taught through teacher</w:t>
            </w:r>
            <w:r w:rsidR="00C744F8" w:rsidRPr="00C744F8">
              <w:rPr>
                <w:rFonts w:asciiTheme="minorHAnsi" w:hAnsiTheme="minorHAnsi" w:cstheme="minorHAnsi"/>
                <w:i/>
                <w:iCs/>
                <w:spacing w:val="-4"/>
              </w:rPr>
              <w:t xml:space="preserve"> </w:t>
            </w:r>
            <w:r w:rsidR="00C744F8" w:rsidRPr="00C744F8">
              <w:rPr>
                <w:rFonts w:asciiTheme="minorHAnsi" w:hAnsiTheme="minorHAnsi" w:cstheme="minorHAnsi"/>
                <w:i/>
                <w:iCs/>
              </w:rPr>
              <w:t>modelling</w:t>
            </w:r>
            <w:r w:rsidR="00C744F8" w:rsidRPr="00C744F8">
              <w:rPr>
                <w:rFonts w:asciiTheme="minorHAnsi" w:hAnsiTheme="minorHAnsi" w:cstheme="minorHAnsi"/>
                <w:i/>
                <w:iCs/>
                <w:spacing w:val="-4"/>
              </w:rPr>
              <w:t xml:space="preserve"> </w:t>
            </w:r>
            <w:r w:rsidR="00C744F8" w:rsidRPr="00C744F8">
              <w:rPr>
                <w:rFonts w:asciiTheme="minorHAnsi" w:hAnsiTheme="minorHAnsi" w:cstheme="minorHAnsi"/>
                <w:i/>
                <w:iCs/>
              </w:rPr>
              <w:t>and</w:t>
            </w:r>
            <w:r w:rsidR="00C744F8" w:rsidRPr="00C744F8">
              <w:rPr>
                <w:rFonts w:asciiTheme="minorHAnsi" w:hAnsiTheme="minorHAnsi" w:cstheme="minorHAnsi"/>
                <w:i/>
                <w:iCs/>
                <w:spacing w:val="-4"/>
              </w:rPr>
              <w:t xml:space="preserve"> </w:t>
            </w:r>
            <w:r w:rsidR="00C744F8" w:rsidRPr="00C744F8">
              <w:rPr>
                <w:rFonts w:asciiTheme="minorHAnsi" w:hAnsiTheme="minorHAnsi" w:cstheme="minorHAnsi"/>
                <w:i/>
                <w:iCs/>
              </w:rPr>
              <w:t>imitation.</w:t>
            </w:r>
            <w:r w:rsidR="00C744F8" w:rsidRPr="00C744F8">
              <w:rPr>
                <w:rFonts w:asciiTheme="minorHAnsi" w:hAnsiTheme="minorHAnsi" w:cstheme="minorHAnsi"/>
                <w:i/>
                <w:iCs/>
                <w:color w:val="333333"/>
              </w:rPr>
              <w:t xml:space="preserve"> </w:t>
            </w:r>
            <w:r w:rsidRPr="00C744F8">
              <w:rPr>
                <w:rFonts w:asciiTheme="minorHAnsi" w:hAnsiTheme="minorHAnsi" w:cstheme="minorHAnsi"/>
                <w:i/>
                <w:iCs/>
                <w:color w:val="333333"/>
              </w:rPr>
              <w:t>Children learn how to plan, edit and evaluate their writing in response to high quality feedback from the teachers.</w:t>
            </w:r>
          </w:p>
          <w:p w14:paraId="2B7817E4" w14:textId="77777777" w:rsidR="001938C5" w:rsidRDefault="00EC2188" w:rsidP="00FB767A">
            <w:pPr>
              <w:pStyle w:val="TableParagraph"/>
              <w:ind w:right="52"/>
              <w:jc w:val="both"/>
              <w:rPr>
                <w:i/>
                <w:sz w:val="24"/>
              </w:rPr>
            </w:pPr>
            <w:r>
              <w:rPr>
                <w:i/>
                <w:sz w:val="24"/>
              </w:rPr>
              <w:t>In the Early Years Foundation Stage children are given opportunities to:</w:t>
            </w:r>
          </w:p>
          <w:p w14:paraId="39394598" w14:textId="77777777" w:rsidR="001938C5" w:rsidRDefault="001938C5">
            <w:pPr>
              <w:pStyle w:val="TableParagraph"/>
              <w:spacing w:before="17"/>
              <w:rPr>
                <w:rFonts w:ascii="Times New Roman"/>
                <w:sz w:val="24"/>
              </w:rPr>
            </w:pPr>
          </w:p>
          <w:p w14:paraId="652FA1CC" w14:textId="77777777" w:rsidR="001938C5" w:rsidRPr="00015F06" w:rsidRDefault="00EC2188">
            <w:pPr>
              <w:pStyle w:val="TableParagraph"/>
              <w:numPr>
                <w:ilvl w:val="0"/>
                <w:numId w:val="4"/>
              </w:numPr>
              <w:tabs>
                <w:tab w:val="left" w:pos="421"/>
                <w:tab w:val="left" w:pos="423"/>
              </w:tabs>
              <w:ind w:right="47"/>
              <w:jc w:val="both"/>
              <w:rPr>
                <w:i/>
                <w:sz w:val="24"/>
                <w:szCs w:val="24"/>
              </w:rPr>
            </w:pPr>
            <w:r w:rsidRPr="00015F06">
              <w:rPr>
                <w:i/>
                <w:sz w:val="24"/>
                <w:szCs w:val="24"/>
              </w:rPr>
              <w:t xml:space="preserve">Develop an interest in words and meanings </w:t>
            </w:r>
            <w:r w:rsidRPr="00015F06">
              <w:rPr>
                <w:i/>
                <w:sz w:val="24"/>
                <w:szCs w:val="24"/>
              </w:rPr>
              <w:lastRenderedPageBreak/>
              <w:t>through speaking and listening and representing ideas in a language rich environment.</w:t>
            </w:r>
          </w:p>
          <w:p w14:paraId="29234550" w14:textId="77777777" w:rsidR="00D62CD6" w:rsidRPr="00015F06" w:rsidRDefault="00D62CD6" w:rsidP="00D62CD6">
            <w:pPr>
              <w:pStyle w:val="TableParagraph"/>
              <w:tabs>
                <w:tab w:val="left" w:pos="421"/>
                <w:tab w:val="left" w:pos="423"/>
              </w:tabs>
              <w:ind w:left="423" w:right="47"/>
              <w:jc w:val="both"/>
              <w:rPr>
                <w:i/>
                <w:sz w:val="24"/>
                <w:szCs w:val="24"/>
              </w:rPr>
            </w:pPr>
          </w:p>
          <w:p w14:paraId="3D0E07E7" w14:textId="43003ED5" w:rsidR="00D62CD6" w:rsidRPr="00015F06" w:rsidRDefault="00D62CD6">
            <w:pPr>
              <w:pStyle w:val="TableParagraph"/>
              <w:numPr>
                <w:ilvl w:val="0"/>
                <w:numId w:val="4"/>
              </w:numPr>
              <w:tabs>
                <w:tab w:val="left" w:pos="421"/>
                <w:tab w:val="left" w:pos="423"/>
              </w:tabs>
              <w:ind w:right="47"/>
              <w:jc w:val="both"/>
              <w:rPr>
                <w:rFonts w:asciiTheme="minorHAnsi" w:hAnsiTheme="minorHAnsi" w:cstheme="minorHAnsi"/>
                <w:i/>
                <w:iCs/>
                <w:sz w:val="24"/>
                <w:szCs w:val="24"/>
              </w:rPr>
            </w:pPr>
            <w:r w:rsidRPr="00015F06">
              <w:rPr>
                <w:rFonts w:asciiTheme="minorHAnsi" w:hAnsiTheme="minorHAnsi" w:cstheme="minorHAnsi"/>
                <w:i/>
                <w:iCs/>
                <w:color w:val="333333"/>
                <w:sz w:val="24"/>
                <w:szCs w:val="24"/>
              </w:rPr>
              <w:t>spend time developing their gross and fine motor skills</w:t>
            </w:r>
          </w:p>
          <w:p w14:paraId="6F5EF72F" w14:textId="3728BA1D" w:rsidR="001938C5" w:rsidRPr="00015F06" w:rsidRDefault="00AA4DFC">
            <w:pPr>
              <w:pStyle w:val="TableParagraph"/>
              <w:numPr>
                <w:ilvl w:val="0"/>
                <w:numId w:val="4"/>
              </w:numPr>
              <w:tabs>
                <w:tab w:val="left" w:pos="422"/>
              </w:tabs>
              <w:spacing w:before="172"/>
              <w:ind w:left="422" w:hanging="277"/>
              <w:rPr>
                <w:i/>
                <w:sz w:val="24"/>
                <w:szCs w:val="24"/>
              </w:rPr>
            </w:pPr>
            <w:r w:rsidRPr="00015F06">
              <w:rPr>
                <w:i/>
                <w:sz w:val="24"/>
                <w:szCs w:val="24"/>
              </w:rPr>
              <w:t>squiggle and m</w:t>
            </w:r>
            <w:r w:rsidR="00EC2188" w:rsidRPr="00015F06">
              <w:rPr>
                <w:i/>
                <w:sz w:val="24"/>
                <w:szCs w:val="24"/>
              </w:rPr>
              <w:t>ark</w:t>
            </w:r>
            <w:r w:rsidR="00EC2188" w:rsidRPr="00015F06">
              <w:rPr>
                <w:i/>
                <w:spacing w:val="-5"/>
                <w:sz w:val="24"/>
                <w:szCs w:val="24"/>
              </w:rPr>
              <w:t xml:space="preserve"> </w:t>
            </w:r>
            <w:r w:rsidR="00EC2188" w:rsidRPr="00015F06">
              <w:rPr>
                <w:i/>
                <w:spacing w:val="-4"/>
                <w:sz w:val="24"/>
                <w:szCs w:val="24"/>
              </w:rPr>
              <w:t>make</w:t>
            </w:r>
          </w:p>
          <w:p w14:paraId="293DAB61" w14:textId="77777777" w:rsidR="001938C5" w:rsidRPr="00015F06" w:rsidRDefault="00EC2188">
            <w:pPr>
              <w:pStyle w:val="TableParagraph"/>
              <w:numPr>
                <w:ilvl w:val="0"/>
                <w:numId w:val="4"/>
              </w:numPr>
              <w:tabs>
                <w:tab w:val="left" w:pos="422"/>
              </w:tabs>
              <w:spacing w:before="171"/>
              <w:ind w:left="422" w:hanging="277"/>
              <w:rPr>
                <w:i/>
                <w:sz w:val="24"/>
                <w:szCs w:val="24"/>
              </w:rPr>
            </w:pPr>
            <w:r w:rsidRPr="00015F06">
              <w:rPr>
                <w:i/>
                <w:sz w:val="24"/>
                <w:szCs w:val="24"/>
              </w:rPr>
              <w:t>Form</w:t>
            </w:r>
            <w:r w:rsidRPr="00015F06">
              <w:rPr>
                <w:i/>
                <w:spacing w:val="-4"/>
                <w:sz w:val="24"/>
                <w:szCs w:val="24"/>
              </w:rPr>
              <w:t xml:space="preserve"> </w:t>
            </w:r>
            <w:r w:rsidRPr="00015F06">
              <w:rPr>
                <w:i/>
                <w:sz w:val="24"/>
                <w:szCs w:val="24"/>
              </w:rPr>
              <w:t>letter</w:t>
            </w:r>
            <w:r w:rsidRPr="00015F06">
              <w:rPr>
                <w:i/>
                <w:spacing w:val="-3"/>
                <w:sz w:val="24"/>
                <w:szCs w:val="24"/>
              </w:rPr>
              <w:t xml:space="preserve"> </w:t>
            </w:r>
            <w:r w:rsidRPr="00015F06">
              <w:rPr>
                <w:i/>
                <w:spacing w:val="-2"/>
                <w:sz w:val="24"/>
                <w:szCs w:val="24"/>
              </w:rPr>
              <w:t>shapes.</w:t>
            </w:r>
          </w:p>
          <w:p w14:paraId="3DE471E5" w14:textId="77777777" w:rsidR="001938C5" w:rsidRPr="00015F06" w:rsidRDefault="00EC2188">
            <w:pPr>
              <w:pStyle w:val="TableParagraph"/>
              <w:numPr>
                <w:ilvl w:val="0"/>
                <w:numId w:val="4"/>
              </w:numPr>
              <w:tabs>
                <w:tab w:val="left" w:pos="422"/>
              </w:tabs>
              <w:spacing w:before="195"/>
              <w:ind w:left="422" w:hanging="277"/>
              <w:rPr>
                <w:i/>
                <w:sz w:val="24"/>
                <w:szCs w:val="24"/>
              </w:rPr>
            </w:pPr>
            <w:r w:rsidRPr="00015F06">
              <w:rPr>
                <w:i/>
                <w:sz w:val="24"/>
                <w:szCs w:val="24"/>
              </w:rPr>
              <w:t>Form</w:t>
            </w:r>
            <w:r w:rsidRPr="00015F06">
              <w:rPr>
                <w:i/>
                <w:spacing w:val="-6"/>
                <w:sz w:val="24"/>
                <w:szCs w:val="24"/>
              </w:rPr>
              <w:t xml:space="preserve"> </w:t>
            </w:r>
            <w:r w:rsidRPr="00015F06">
              <w:rPr>
                <w:i/>
                <w:sz w:val="24"/>
                <w:szCs w:val="24"/>
              </w:rPr>
              <w:t>individual</w:t>
            </w:r>
            <w:r w:rsidRPr="00015F06">
              <w:rPr>
                <w:i/>
                <w:spacing w:val="-4"/>
                <w:sz w:val="24"/>
                <w:szCs w:val="24"/>
              </w:rPr>
              <w:t xml:space="preserve"> </w:t>
            </w:r>
            <w:r w:rsidRPr="00015F06">
              <w:rPr>
                <w:i/>
                <w:sz w:val="24"/>
                <w:szCs w:val="24"/>
              </w:rPr>
              <w:t>letters</w:t>
            </w:r>
            <w:r w:rsidRPr="00015F06">
              <w:rPr>
                <w:i/>
                <w:spacing w:val="-3"/>
                <w:sz w:val="24"/>
                <w:szCs w:val="24"/>
              </w:rPr>
              <w:t xml:space="preserve"> </w:t>
            </w:r>
            <w:r w:rsidRPr="00015F06">
              <w:rPr>
                <w:i/>
                <w:sz w:val="24"/>
                <w:szCs w:val="24"/>
              </w:rPr>
              <w:t>to</w:t>
            </w:r>
            <w:r w:rsidRPr="00015F06">
              <w:rPr>
                <w:i/>
                <w:spacing w:val="-6"/>
                <w:sz w:val="24"/>
                <w:szCs w:val="24"/>
              </w:rPr>
              <w:t xml:space="preserve"> </w:t>
            </w:r>
            <w:r w:rsidRPr="00015F06">
              <w:rPr>
                <w:i/>
                <w:sz w:val="24"/>
                <w:szCs w:val="24"/>
              </w:rPr>
              <w:t>match</w:t>
            </w:r>
            <w:r w:rsidRPr="00015F06">
              <w:rPr>
                <w:i/>
                <w:spacing w:val="-5"/>
                <w:sz w:val="24"/>
                <w:szCs w:val="24"/>
              </w:rPr>
              <w:t xml:space="preserve"> </w:t>
            </w:r>
            <w:r w:rsidRPr="00015F06">
              <w:rPr>
                <w:i/>
                <w:sz w:val="24"/>
                <w:szCs w:val="24"/>
              </w:rPr>
              <w:t>their</w:t>
            </w:r>
            <w:r w:rsidRPr="00015F06">
              <w:rPr>
                <w:i/>
                <w:spacing w:val="-3"/>
                <w:sz w:val="24"/>
                <w:szCs w:val="24"/>
              </w:rPr>
              <w:t xml:space="preserve"> </w:t>
            </w:r>
            <w:r w:rsidRPr="00015F06">
              <w:rPr>
                <w:i/>
                <w:sz w:val="24"/>
                <w:szCs w:val="24"/>
              </w:rPr>
              <w:t>spoken</w:t>
            </w:r>
            <w:r w:rsidRPr="00015F06">
              <w:rPr>
                <w:i/>
                <w:spacing w:val="-4"/>
                <w:sz w:val="24"/>
                <w:szCs w:val="24"/>
              </w:rPr>
              <w:t xml:space="preserve"> </w:t>
            </w:r>
            <w:r w:rsidRPr="00015F06">
              <w:rPr>
                <w:i/>
                <w:spacing w:val="-2"/>
                <w:sz w:val="24"/>
                <w:szCs w:val="24"/>
              </w:rPr>
              <w:t>sounds</w:t>
            </w:r>
          </w:p>
          <w:p w14:paraId="33DAFAF9" w14:textId="77777777" w:rsidR="001938C5" w:rsidRPr="00015F06" w:rsidRDefault="00EC2188">
            <w:pPr>
              <w:pStyle w:val="TableParagraph"/>
              <w:numPr>
                <w:ilvl w:val="0"/>
                <w:numId w:val="4"/>
              </w:numPr>
              <w:tabs>
                <w:tab w:val="left" w:pos="421"/>
                <w:tab w:val="left" w:pos="423"/>
              </w:tabs>
              <w:spacing w:before="221"/>
              <w:ind w:right="47"/>
              <w:jc w:val="both"/>
              <w:rPr>
                <w:i/>
                <w:sz w:val="24"/>
                <w:szCs w:val="24"/>
              </w:rPr>
            </w:pPr>
            <w:r w:rsidRPr="00015F06">
              <w:rPr>
                <w:i/>
                <w:sz w:val="24"/>
                <w:szCs w:val="24"/>
              </w:rPr>
              <w:t>Use their phonic knowledge to write simple words which correspond to their spoken sounds.</w:t>
            </w:r>
          </w:p>
          <w:p w14:paraId="72DAEFB5" w14:textId="2AC5BE26" w:rsidR="00AB3CAD" w:rsidRPr="00015F06" w:rsidRDefault="00AB3CAD" w:rsidP="00AB3CAD">
            <w:pPr>
              <w:pStyle w:val="NormalWeb"/>
              <w:shd w:val="clear" w:color="auto" w:fill="FFFFFF"/>
              <w:spacing w:before="180" w:beforeAutospacing="0" w:after="180" w:afterAutospacing="0"/>
              <w:textAlignment w:val="top"/>
              <w:rPr>
                <w:rFonts w:asciiTheme="minorHAnsi" w:hAnsiTheme="minorHAnsi" w:cstheme="minorHAnsi"/>
                <w:i/>
                <w:iCs/>
                <w:color w:val="333333"/>
              </w:rPr>
            </w:pPr>
            <w:r w:rsidRPr="00015F06">
              <w:rPr>
                <w:rFonts w:asciiTheme="minorHAnsi" w:hAnsiTheme="minorHAnsi" w:cstheme="minorHAnsi"/>
                <w:i/>
                <w:iCs/>
                <w:color w:val="333333"/>
              </w:rPr>
              <w:t xml:space="preserve">Through Drawing Club, the children develop their drawing and writing skills, learning about structure and composition.  </w:t>
            </w:r>
            <w:r w:rsidR="00D62CD6" w:rsidRPr="00015F06">
              <w:rPr>
                <w:rFonts w:asciiTheme="minorHAnsi" w:hAnsiTheme="minorHAnsi" w:cstheme="minorHAnsi"/>
                <w:i/>
                <w:iCs/>
                <w:color w:val="333333"/>
              </w:rPr>
              <w:t>Children</w:t>
            </w:r>
            <w:r w:rsidRPr="00015F06">
              <w:rPr>
                <w:rFonts w:asciiTheme="minorHAnsi" w:hAnsiTheme="minorHAnsi" w:cstheme="minorHAnsi"/>
                <w:i/>
                <w:iCs/>
                <w:color w:val="333333"/>
              </w:rPr>
              <w:t xml:space="preserve"> imitate, innovate and invent! </w:t>
            </w:r>
          </w:p>
          <w:p w14:paraId="7FF226DE" w14:textId="3A178876" w:rsidR="00AB3CAD" w:rsidRDefault="00AB3CAD" w:rsidP="00AB3CAD">
            <w:pPr>
              <w:pStyle w:val="TableParagraph"/>
              <w:tabs>
                <w:tab w:val="left" w:pos="421"/>
                <w:tab w:val="left" w:pos="423"/>
              </w:tabs>
              <w:spacing w:before="221"/>
              <w:ind w:right="47"/>
              <w:jc w:val="both"/>
              <w:rPr>
                <w:i/>
              </w:rPr>
            </w:pPr>
          </w:p>
        </w:tc>
        <w:tc>
          <w:tcPr>
            <w:tcW w:w="5109" w:type="dxa"/>
          </w:tcPr>
          <w:p w14:paraId="07CA1A33" w14:textId="77777777" w:rsidR="001938C5" w:rsidRDefault="00EC2188">
            <w:pPr>
              <w:pStyle w:val="TableParagraph"/>
              <w:ind w:left="108" w:right="44"/>
              <w:jc w:val="both"/>
              <w:rPr>
                <w:i/>
                <w:sz w:val="24"/>
              </w:rPr>
            </w:pPr>
            <w:r>
              <w:rPr>
                <w:i/>
                <w:sz w:val="24"/>
              </w:rPr>
              <w:lastRenderedPageBreak/>
              <w:t>Pupils will make good progress from their own personal starting points. By the end of Year Six they</w:t>
            </w:r>
            <w:r>
              <w:rPr>
                <w:i/>
                <w:spacing w:val="-1"/>
                <w:sz w:val="24"/>
              </w:rPr>
              <w:t xml:space="preserve"> </w:t>
            </w:r>
            <w:r>
              <w:rPr>
                <w:i/>
                <w:sz w:val="24"/>
              </w:rPr>
              <w:t>will</w:t>
            </w:r>
            <w:r>
              <w:rPr>
                <w:i/>
                <w:spacing w:val="-2"/>
                <w:sz w:val="24"/>
              </w:rPr>
              <w:t xml:space="preserve"> </w:t>
            </w:r>
            <w:r>
              <w:rPr>
                <w:i/>
                <w:sz w:val="24"/>
              </w:rPr>
              <w:t>be</w:t>
            </w:r>
            <w:r>
              <w:rPr>
                <w:i/>
                <w:spacing w:val="-2"/>
                <w:sz w:val="24"/>
              </w:rPr>
              <w:t xml:space="preserve"> </w:t>
            </w:r>
            <w:r>
              <w:rPr>
                <w:i/>
                <w:sz w:val="24"/>
              </w:rPr>
              <w:t>able</w:t>
            </w:r>
            <w:r>
              <w:rPr>
                <w:i/>
                <w:spacing w:val="-2"/>
                <w:sz w:val="24"/>
              </w:rPr>
              <w:t xml:space="preserve"> </w:t>
            </w:r>
            <w:r>
              <w:rPr>
                <w:i/>
                <w:sz w:val="24"/>
              </w:rPr>
              <w:t>to write</w:t>
            </w:r>
            <w:r>
              <w:rPr>
                <w:i/>
                <w:spacing w:val="-2"/>
                <w:sz w:val="24"/>
              </w:rPr>
              <w:t xml:space="preserve"> </w:t>
            </w:r>
            <w:r>
              <w:rPr>
                <w:i/>
                <w:sz w:val="24"/>
              </w:rPr>
              <w:t>clearly</w:t>
            </w:r>
            <w:r>
              <w:rPr>
                <w:i/>
                <w:spacing w:val="-2"/>
                <w:sz w:val="24"/>
              </w:rPr>
              <w:t xml:space="preserve"> </w:t>
            </w:r>
            <w:r>
              <w:rPr>
                <w:i/>
                <w:sz w:val="24"/>
              </w:rPr>
              <w:t>and</w:t>
            </w:r>
            <w:r>
              <w:rPr>
                <w:i/>
                <w:spacing w:val="-3"/>
                <w:sz w:val="24"/>
              </w:rPr>
              <w:t xml:space="preserve"> </w:t>
            </w:r>
            <w:r>
              <w:rPr>
                <w:i/>
                <w:sz w:val="24"/>
              </w:rPr>
              <w:t>accurately and</w:t>
            </w:r>
            <w:r>
              <w:rPr>
                <w:i/>
                <w:spacing w:val="-1"/>
                <w:sz w:val="24"/>
              </w:rPr>
              <w:t xml:space="preserve"> </w:t>
            </w:r>
            <w:r>
              <w:rPr>
                <w:i/>
                <w:sz w:val="24"/>
              </w:rPr>
              <w:t>adapt their language and</w:t>
            </w:r>
            <w:r>
              <w:rPr>
                <w:i/>
                <w:spacing w:val="-1"/>
                <w:sz w:val="24"/>
              </w:rPr>
              <w:t xml:space="preserve"> </w:t>
            </w:r>
            <w:r>
              <w:rPr>
                <w:i/>
                <w:sz w:val="24"/>
              </w:rPr>
              <w:t>style</w:t>
            </w:r>
            <w:r>
              <w:rPr>
                <w:i/>
                <w:spacing w:val="-2"/>
                <w:sz w:val="24"/>
              </w:rPr>
              <w:t xml:space="preserve"> </w:t>
            </w:r>
            <w:r>
              <w:rPr>
                <w:i/>
                <w:sz w:val="24"/>
              </w:rPr>
              <w:t>in</w:t>
            </w:r>
            <w:r>
              <w:rPr>
                <w:i/>
                <w:spacing w:val="-1"/>
                <w:sz w:val="24"/>
              </w:rPr>
              <w:t xml:space="preserve"> </w:t>
            </w:r>
            <w:r>
              <w:rPr>
                <w:i/>
                <w:sz w:val="24"/>
              </w:rPr>
              <w:t>and</w:t>
            </w:r>
            <w:r>
              <w:rPr>
                <w:i/>
                <w:spacing w:val="-1"/>
                <w:sz w:val="24"/>
              </w:rPr>
              <w:t xml:space="preserve"> </w:t>
            </w:r>
            <w:r>
              <w:rPr>
                <w:i/>
                <w:sz w:val="24"/>
              </w:rPr>
              <w:t>for</w:t>
            </w:r>
            <w:r>
              <w:rPr>
                <w:i/>
                <w:spacing w:val="-3"/>
                <w:sz w:val="24"/>
              </w:rPr>
              <w:t xml:space="preserve"> </w:t>
            </w:r>
            <w:r>
              <w:rPr>
                <w:i/>
                <w:sz w:val="24"/>
              </w:rPr>
              <w:t>a range</w:t>
            </w:r>
            <w:r>
              <w:rPr>
                <w:i/>
                <w:spacing w:val="-6"/>
                <w:sz w:val="24"/>
              </w:rPr>
              <w:t xml:space="preserve"> </w:t>
            </w:r>
            <w:r>
              <w:rPr>
                <w:i/>
                <w:sz w:val="24"/>
              </w:rPr>
              <w:t>of</w:t>
            </w:r>
            <w:r>
              <w:rPr>
                <w:i/>
                <w:spacing w:val="-8"/>
                <w:sz w:val="24"/>
              </w:rPr>
              <w:t xml:space="preserve"> </w:t>
            </w:r>
            <w:r>
              <w:rPr>
                <w:i/>
                <w:sz w:val="24"/>
              </w:rPr>
              <w:t>contexts,</w:t>
            </w:r>
            <w:r>
              <w:rPr>
                <w:i/>
                <w:spacing w:val="-9"/>
                <w:sz w:val="24"/>
              </w:rPr>
              <w:t xml:space="preserve"> </w:t>
            </w:r>
            <w:r>
              <w:rPr>
                <w:i/>
                <w:sz w:val="24"/>
              </w:rPr>
              <w:t>purposes</w:t>
            </w:r>
            <w:r>
              <w:rPr>
                <w:i/>
                <w:spacing w:val="-7"/>
                <w:sz w:val="24"/>
              </w:rPr>
              <w:t xml:space="preserve"> </w:t>
            </w:r>
            <w:r>
              <w:rPr>
                <w:i/>
                <w:sz w:val="24"/>
              </w:rPr>
              <w:t>and</w:t>
            </w:r>
            <w:r>
              <w:rPr>
                <w:i/>
                <w:spacing w:val="-8"/>
                <w:sz w:val="24"/>
              </w:rPr>
              <w:t xml:space="preserve"> </w:t>
            </w:r>
            <w:r>
              <w:rPr>
                <w:i/>
                <w:sz w:val="24"/>
              </w:rPr>
              <w:t>audiences.</w:t>
            </w:r>
            <w:r>
              <w:rPr>
                <w:i/>
                <w:spacing w:val="-8"/>
                <w:sz w:val="24"/>
              </w:rPr>
              <w:t xml:space="preserve"> </w:t>
            </w:r>
            <w:r>
              <w:rPr>
                <w:i/>
                <w:sz w:val="24"/>
              </w:rPr>
              <w:t xml:space="preserve">Our pupils will acquire a wide vocabulary and have a strong command of the written word. Most importantly, they will develop a love of writing and be well equipped for the rest of their </w:t>
            </w:r>
            <w:r>
              <w:rPr>
                <w:i/>
                <w:spacing w:val="-2"/>
                <w:sz w:val="24"/>
              </w:rPr>
              <w:t>education.</w:t>
            </w:r>
          </w:p>
          <w:p w14:paraId="7DE15B1D" w14:textId="77777777" w:rsidR="001D703A" w:rsidRDefault="001D703A" w:rsidP="001D703A">
            <w:pPr>
              <w:pStyle w:val="TableParagraph"/>
              <w:ind w:right="45"/>
              <w:jc w:val="both"/>
              <w:rPr>
                <w:rFonts w:ascii="Times New Roman"/>
                <w:sz w:val="24"/>
              </w:rPr>
            </w:pPr>
          </w:p>
          <w:p w14:paraId="497062A5" w14:textId="40E720C7" w:rsidR="00CC6884" w:rsidRDefault="00EC2188" w:rsidP="001D703A">
            <w:pPr>
              <w:pStyle w:val="TableParagraph"/>
              <w:ind w:right="45"/>
              <w:jc w:val="both"/>
              <w:rPr>
                <w:i/>
                <w:sz w:val="24"/>
              </w:rPr>
            </w:pPr>
            <w:r>
              <w:rPr>
                <w:i/>
                <w:sz w:val="24"/>
              </w:rPr>
              <w:t>Teachers use formative and summative assessments to measure progress against the key objectives, and to help them plan for the next unit of work. These assessments are also used to evaluate progress against school and national</w:t>
            </w:r>
            <w:r>
              <w:rPr>
                <w:i/>
                <w:spacing w:val="-5"/>
                <w:sz w:val="24"/>
              </w:rPr>
              <w:t xml:space="preserve"> </w:t>
            </w:r>
            <w:r>
              <w:rPr>
                <w:i/>
                <w:sz w:val="24"/>
              </w:rPr>
              <w:t>targets.</w:t>
            </w:r>
            <w:r>
              <w:rPr>
                <w:i/>
                <w:spacing w:val="-6"/>
                <w:sz w:val="24"/>
              </w:rPr>
              <w:t xml:space="preserve"> </w:t>
            </w:r>
            <w:r>
              <w:rPr>
                <w:i/>
                <w:sz w:val="24"/>
              </w:rPr>
              <w:t>They</w:t>
            </w:r>
            <w:r>
              <w:rPr>
                <w:i/>
                <w:spacing w:val="-4"/>
                <w:sz w:val="24"/>
              </w:rPr>
              <w:t xml:space="preserve"> </w:t>
            </w:r>
            <w:r>
              <w:rPr>
                <w:i/>
                <w:sz w:val="24"/>
              </w:rPr>
              <w:t>are</w:t>
            </w:r>
            <w:r>
              <w:rPr>
                <w:i/>
                <w:spacing w:val="-5"/>
                <w:sz w:val="24"/>
              </w:rPr>
              <w:t xml:space="preserve"> </w:t>
            </w:r>
            <w:r>
              <w:rPr>
                <w:i/>
                <w:sz w:val="24"/>
              </w:rPr>
              <w:t>reported</w:t>
            </w:r>
            <w:r>
              <w:rPr>
                <w:i/>
                <w:spacing w:val="-6"/>
                <w:sz w:val="24"/>
              </w:rPr>
              <w:t xml:space="preserve"> </w:t>
            </w:r>
            <w:r>
              <w:rPr>
                <w:i/>
                <w:sz w:val="24"/>
              </w:rPr>
              <w:t>back</w:t>
            </w:r>
            <w:r>
              <w:rPr>
                <w:i/>
                <w:spacing w:val="-6"/>
                <w:sz w:val="24"/>
              </w:rPr>
              <w:t xml:space="preserve"> </w:t>
            </w:r>
            <w:r>
              <w:rPr>
                <w:i/>
                <w:sz w:val="24"/>
              </w:rPr>
              <w:t>to</w:t>
            </w:r>
            <w:r>
              <w:rPr>
                <w:i/>
                <w:spacing w:val="-6"/>
                <w:sz w:val="24"/>
              </w:rPr>
              <w:t xml:space="preserve"> </w:t>
            </w:r>
            <w:r>
              <w:rPr>
                <w:i/>
                <w:sz w:val="24"/>
              </w:rPr>
              <w:t>and discussed with parents.</w:t>
            </w:r>
          </w:p>
          <w:p w14:paraId="7C4E0522" w14:textId="77777777" w:rsidR="00CC6884" w:rsidRDefault="00CC6884" w:rsidP="00CC6884">
            <w:pPr>
              <w:pStyle w:val="TableParagraph"/>
              <w:rPr>
                <w:rFonts w:ascii="Times New Roman"/>
                <w:sz w:val="24"/>
              </w:rPr>
            </w:pPr>
          </w:p>
          <w:p w14:paraId="738E66FD" w14:textId="1D394101" w:rsidR="00CC6884" w:rsidRDefault="00CC6884" w:rsidP="00B85A59">
            <w:pPr>
              <w:pStyle w:val="TableParagraph"/>
              <w:ind w:right="50"/>
              <w:jc w:val="both"/>
              <w:rPr>
                <w:i/>
                <w:sz w:val="24"/>
              </w:rPr>
            </w:pPr>
            <w:r>
              <w:rPr>
                <w:i/>
                <w:sz w:val="24"/>
              </w:rPr>
              <w:t>Teachers assess the evidence collected against the National Curriculum objectives</w:t>
            </w:r>
            <w:r w:rsidR="00B85A59">
              <w:rPr>
                <w:i/>
                <w:sz w:val="24"/>
              </w:rPr>
              <w:t xml:space="preserve"> where s</w:t>
            </w:r>
            <w:r>
              <w:rPr>
                <w:i/>
                <w:sz w:val="24"/>
              </w:rPr>
              <w:t>tatutory</w:t>
            </w:r>
            <w:r>
              <w:rPr>
                <w:i/>
                <w:spacing w:val="-5"/>
                <w:sz w:val="24"/>
              </w:rPr>
              <w:t xml:space="preserve"> </w:t>
            </w:r>
            <w:r>
              <w:rPr>
                <w:i/>
                <w:sz w:val="24"/>
              </w:rPr>
              <w:t>assessment</w:t>
            </w:r>
            <w:r>
              <w:rPr>
                <w:i/>
                <w:spacing w:val="-2"/>
                <w:sz w:val="24"/>
              </w:rPr>
              <w:t xml:space="preserve"> </w:t>
            </w:r>
            <w:r>
              <w:rPr>
                <w:i/>
                <w:sz w:val="24"/>
              </w:rPr>
              <w:t>will</w:t>
            </w:r>
            <w:r>
              <w:rPr>
                <w:i/>
                <w:spacing w:val="-2"/>
                <w:sz w:val="24"/>
              </w:rPr>
              <w:t xml:space="preserve"> </w:t>
            </w:r>
            <w:r>
              <w:rPr>
                <w:i/>
                <w:sz w:val="24"/>
              </w:rPr>
              <w:t>be</w:t>
            </w:r>
            <w:r>
              <w:rPr>
                <w:i/>
                <w:spacing w:val="-2"/>
                <w:sz w:val="24"/>
              </w:rPr>
              <w:t xml:space="preserve"> </w:t>
            </w:r>
            <w:r>
              <w:rPr>
                <w:i/>
                <w:sz w:val="24"/>
              </w:rPr>
              <w:t>used</w:t>
            </w:r>
            <w:r>
              <w:rPr>
                <w:i/>
                <w:spacing w:val="-3"/>
                <w:sz w:val="24"/>
              </w:rPr>
              <w:t xml:space="preserve"> </w:t>
            </w:r>
            <w:r>
              <w:rPr>
                <w:i/>
                <w:spacing w:val="-5"/>
                <w:sz w:val="24"/>
              </w:rPr>
              <w:t>in:</w:t>
            </w:r>
          </w:p>
          <w:p w14:paraId="3911F2F1" w14:textId="77777777" w:rsidR="00CC6884" w:rsidRDefault="00CC6884" w:rsidP="00CC6884">
            <w:pPr>
              <w:pStyle w:val="TableParagraph"/>
              <w:spacing w:before="3"/>
              <w:rPr>
                <w:rFonts w:ascii="Times New Roman"/>
                <w:sz w:val="24"/>
              </w:rPr>
            </w:pPr>
          </w:p>
          <w:p w14:paraId="00A1EB49" w14:textId="77777777" w:rsidR="00CC6884" w:rsidRDefault="00CC6884" w:rsidP="00CC6884">
            <w:pPr>
              <w:pStyle w:val="TableParagraph"/>
              <w:numPr>
                <w:ilvl w:val="0"/>
                <w:numId w:val="1"/>
              </w:numPr>
              <w:tabs>
                <w:tab w:val="left" w:pos="828"/>
              </w:tabs>
              <w:spacing w:line="305" w:lineRule="exact"/>
              <w:rPr>
                <w:i/>
                <w:sz w:val="24"/>
              </w:rPr>
            </w:pPr>
            <w:r>
              <w:rPr>
                <w:i/>
                <w:sz w:val="24"/>
              </w:rPr>
              <w:t>Year</w:t>
            </w:r>
            <w:r>
              <w:rPr>
                <w:i/>
                <w:spacing w:val="-3"/>
                <w:sz w:val="24"/>
              </w:rPr>
              <w:t xml:space="preserve"> </w:t>
            </w:r>
            <w:r>
              <w:rPr>
                <w:i/>
                <w:sz w:val="24"/>
              </w:rPr>
              <w:t>1(Phonics</w:t>
            </w:r>
            <w:r>
              <w:rPr>
                <w:i/>
                <w:spacing w:val="-3"/>
                <w:sz w:val="24"/>
              </w:rPr>
              <w:t xml:space="preserve"> </w:t>
            </w:r>
            <w:r>
              <w:rPr>
                <w:i/>
                <w:sz w:val="24"/>
              </w:rPr>
              <w:t>Screening</w:t>
            </w:r>
            <w:r>
              <w:rPr>
                <w:i/>
                <w:spacing w:val="-1"/>
                <w:sz w:val="24"/>
              </w:rPr>
              <w:t xml:space="preserve"> </w:t>
            </w:r>
            <w:r>
              <w:rPr>
                <w:i/>
                <w:spacing w:val="-2"/>
                <w:sz w:val="24"/>
              </w:rPr>
              <w:t>Check)</w:t>
            </w:r>
          </w:p>
          <w:p w14:paraId="5ECBF9ED" w14:textId="77777777" w:rsidR="00CC6884" w:rsidRDefault="00CC6884" w:rsidP="00CC6884">
            <w:pPr>
              <w:pStyle w:val="TableParagraph"/>
              <w:numPr>
                <w:ilvl w:val="0"/>
                <w:numId w:val="1"/>
              </w:numPr>
              <w:tabs>
                <w:tab w:val="left" w:pos="828"/>
              </w:tabs>
              <w:spacing w:line="305" w:lineRule="exact"/>
              <w:rPr>
                <w:i/>
                <w:sz w:val="24"/>
              </w:rPr>
            </w:pPr>
            <w:r>
              <w:rPr>
                <w:i/>
                <w:sz w:val="24"/>
              </w:rPr>
              <w:t>Year</w:t>
            </w:r>
            <w:r>
              <w:rPr>
                <w:i/>
                <w:spacing w:val="-2"/>
                <w:sz w:val="24"/>
              </w:rPr>
              <w:t xml:space="preserve"> </w:t>
            </w:r>
            <w:r>
              <w:rPr>
                <w:i/>
                <w:sz w:val="24"/>
              </w:rPr>
              <w:t>2(End</w:t>
            </w:r>
            <w:r>
              <w:rPr>
                <w:i/>
                <w:spacing w:val="-2"/>
                <w:sz w:val="24"/>
              </w:rPr>
              <w:t xml:space="preserve"> </w:t>
            </w:r>
            <w:r>
              <w:rPr>
                <w:i/>
                <w:sz w:val="24"/>
              </w:rPr>
              <w:t>of</w:t>
            </w:r>
            <w:r>
              <w:rPr>
                <w:i/>
                <w:spacing w:val="2"/>
                <w:sz w:val="24"/>
              </w:rPr>
              <w:t xml:space="preserve"> </w:t>
            </w:r>
            <w:r>
              <w:rPr>
                <w:i/>
                <w:sz w:val="24"/>
              </w:rPr>
              <w:t>KS1</w:t>
            </w:r>
            <w:r>
              <w:rPr>
                <w:i/>
                <w:spacing w:val="-1"/>
                <w:sz w:val="24"/>
              </w:rPr>
              <w:t xml:space="preserve"> </w:t>
            </w:r>
            <w:r>
              <w:rPr>
                <w:i/>
                <w:spacing w:val="-2"/>
                <w:sz w:val="24"/>
              </w:rPr>
              <w:t>SATs)</w:t>
            </w:r>
          </w:p>
          <w:p w14:paraId="0F022B0B" w14:textId="523FF1F5" w:rsidR="00CC6884" w:rsidRDefault="00CC6884" w:rsidP="00B85A59">
            <w:pPr>
              <w:pStyle w:val="TableParagraph"/>
              <w:numPr>
                <w:ilvl w:val="0"/>
                <w:numId w:val="1"/>
              </w:numPr>
              <w:ind w:right="45"/>
              <w:jc w:val="both"/>
              <w:rPr>
                <w:i/>
                <w:sz w:val="24"/>
              </w:rPr>
            </w:pPr>
            <w:r>
              <w:rPr>
                <w:i/>
                <w:sz w:val="24"/>
              </w:rPr>
              <w:t>Year</w:t>
            </w:r>
            <w:r>
              <w:rPr>
                <w:i/>
                <w:spacing w:val="-3"/>
                <w:sz w:val="24"/>
              </w:rPr>
              <w:t xml:space="preserve"> </w:t>
            </w:r>
            <w:r>
              <w:rPr>
                <w:i/>
                <w:sz w:val="24"/>
              </w:rPr>
              <w:t>6</w:t>
            </w:r>
            <w:r>
              <w:rPr>
                <w:i/>
                <w:spacing w:val="-1"/>
                <w:sz w:val="24"/>
              </w:rPr>
              <w:t xml:space="preserve"> </w:t>
            </w:r>
            <w:r>
              <w:rPr>
                <w:i/>
                <w:sz w:val="24"/>
              </w:rPr>
              <w:t>(end</w:t>
            </w:r>
            <w:r>
              <w:rPr>
                <w:i/>
                <w:spacing w:val="-1"/>
                <w:sz w:val="24"/>
              </w:rPr>
              <w:t xml:space="preserve"> </w:t>
            </w:r>
            <w:r>
              <w:rPr>
                <w:i/>
                <w:sz w:val="24"/>
              </w:rPr>
              <w:t>of KS2</w:t>
            </w:r>
            <w:r>
              <w:rPr>
                <w:i/>
                <w:spacing w:val="-1"/>
                <w:sz w:val="24"/>
              </w:rPr>
              <w:t xml:space="preserve"> </w:t>
            </w:r>
            <w:r>
              <w:rPr>
                <w:i/>
                <w:spacing w:val="-4"/>
                <w:sz w:val="24"/>
              </w:rPr>
              <w:t>SATs)</w:t>
            </w:r>
          </w:p>
        </w:tc>
      </w:tr>
    </w:tbl>
    <w:p w14:paraId="0779D195" w14:textId="77777777" w:rsidR="001938C5" w:rsidRDefault="001938C5">
      <w:pPr>
        <w:pStyle w:val="TableParagraph"/>
        <w:jc w:val="both"/>
        <w:rPr>
          <w:i/>
          <w:sz w:val="24"/>
        </w:rPr>
        <w:sectPr w:rsidR="001938C5">
          <w:type w:val="continuous"/>
          <w:pgSz w:w="16840" w:h="11910" w:orient="landscape"/>
          <w:pgMar w:top="760" w:right="141" w:bottom="280" w:left="1133" w:header="720" w:footer="720" w:gutter="0"/>
          <w:cols w:space="720"/>
        </w:sectPr>
      </w:pPr>
    </w:p>
    <w:p w14:paraId="6769F1E8" w14:textId="77777777" w:rsidR="001938C5" w:rsidRDefault="001938C5">
      <w:pPr>
        <w:spacing w:before="1"/>
        <w:rPr>
          <w:rFonts w:ascii="Times New Roman"/>
          <w:sz w:val="2"/>
        </w:rPr>
      </w:pPr>
    </w:p>
    <w:tbl>
      <w:tblPr>
        <w:tblW w:w="0" w:type="auto"/>
        <w:tblInd w:w="146"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5214"/>
        <w:gridCol w:w="5247"/>
        <w:gridCol w:w="4820"/>
      </w:tblGrid>
      <w:tr w:rsidR="001938C5" w14:paraId="659E4A4E" w14:textId="77777777">
        <w:trPr>
          <w:trHeight w:val="10981"/>
        </w:trPr>
        <w:tc>
          <w:tcPr>
            <w:tcW w:w="5214" w:type="dxa"/>
          </w:tcPr>
          <w:p w14:paraId="4410309A" w14:textId="77777777" w:rsidR="00236188" w:rsidRDefault="00236188" w:rsidP="00236188">
            <w:pPr>
              <w:pStyle w:val="TableParagraph"/>
              <w:tabs>
                <w:tab w:val="left" w:pos="476"/>
              </w:tabs>
              <w:spacing w:before="221"/>
              <w:rPr>
                <w:i/>
                <w:spacing w:val="-2"/>
                <w:sz w:val="24"/>
              </w:rPr>
            </w:pPr>
          </w:p>
          <w:p w14:paraId="64B434F8" w14:textId="5D05D6D9" w:rsidR="00236188" w:rsidRDefault="00236188" w:rsidP="006D0B5B">
            <w:pPr>
              <w:pStyle w:val="NormalWeb"/>
              <w:shd w:val="clear" w:color="auto" w:fill="FFFFFF"/>
              <w:spacing w:before="180" w:beforeAutospacing="0" w:after="180" w:afterAutospacing="0"/>
              <w:textAlignment w:val="top"/>
              <w:rPr>
                <w:i/>
              </w:rPr>
            </w:pPr>
          </w:p>
        </w:tc>
        <w:tc>
          <w:tcPr>
            <w:tcW w:w="5247" w:type="dxa"/>
          </w:tcPr>
          <w:p w14:paraId="7060FFD5" w14:textId="77777777" w:rsidR="001938C5" w:rsidRDefault="00EC2188" w:rsidP="00015F06">
            <w:pPr>
              <w:pStyle w:val="TableParagraph"/>
              <w:spacing w:before="268"/>
              <w:rPr>
                <w:i/>
                <w:sz w:val="24"/>
              </w:rPr>
            </w:pPr>
            <w:r>
              <w:rPr>
                <w:i/>
                <w:sz w:val="24"/>
              </w:rPr>
              <w:t>At</w:t>
            </w:r>
            <w:r>
              <w:rPr>
                <w:i/>
                <w:spacing w:val="31"/>
                <w:sz w:val="24"/>
              </w:rPr>
              <w:t xml:space="preserve"> </w:t>
            </w:r>
            <w:r>
              <w:rPr>
                <w:i/>
                <w:sz w:val="24"/>
              </w:rPr>
              <w:t>Key</w:t>
            </w:r>
            <w:r>
              <w:rPr>
                <w:i/>
                <w:spacing w:val="28"/>
                <w:sz w:val="24"/>
              </w:rPr>
              <w:t xml:space="preserve"> </w:t>
            </w:r>
            <w:r>
              <w:rPr>
                <w:i/>
                <w:sz w:val="24"/>
              </w:rPr>
              <w:t>Stage</w:t>
            </w:r>
            <w:r>
              <w:rPr>
                <w:i/>
                <w:spacing w:val="30"/>
                <w:sz w:val="24"/>
              </w:rPr>
              <w:t xml:space="preserve"> </w:t>
            </w:r>
            <w:r>
              <w:rPr>
                <w:i/>
                <w:sz w:val="24"/>
              </w:rPr>
              <w:t>1</w:t>
            </w:r>
            <w:r>
              <w:rPr>
                <w:i/>
                <w:spacing w:val="30"/>
                <w:sz w:val="24"/>
              </w:rPr>
              <w:t xml:space="preserve"> </w:t>
            </w:r>
            <w:r>
              <w:rPr>
                <w:i/>
                <w:sz w:val="24"/>
              </w:rPr>
              <w:t>(Years</w:t>
            </w:r>
            <w:r>
              <w:rPr>
                <w:i/>
                <w:spacing w:val="30"/>
                <w:sz w:val="24"/>
              </w:rPr>
              <w:t xml:space="preserve"> </w:t>
            </w:r>
            <w:r>
              <w:rPr>
                <w:i/>
                <w:sz w:val="24"/>
              </w:rPr>
              <w:t>1</w:t>
            </w:r>
            <w:r>
              <w:rPr>
                <w:i/>
                <w:spacing w:val="28"/>
                <w:sz w:val="24"/>
              </w:rPr>
              <w:t xml:space="preserve"> </w:t>
            </w:r>
            <w:r>
              <w:rPr>
                <w:i/>
                <w:sz w:val="24"/>
              </w:rPr>
              <w:t>and</w:t>
            </w:r>
            <w:r>
              <w:rPr>
                <w:i/>
                <w:spacing w:val="29"/>
                <w:sz w:val="24"/>
              </w:rPr>
              <w:t xml:space="preserve"> </w:t>
            </w:r>
            <w:r>
              <w:rPr>
                <w:i/>
                <w:sz w:val="24"/>
              </w:rPr>
              <w:t>2)</w:t>
            </w:r>
            <w:r>
              <w:rPr>
                <w:i/>
                <w:spacing w:val="30"/>
                <w:sz w:val="24"/>
              </w:rPr>
              <w:t xml:space="preserve"> </w:t>
            </w:r>
            <w:r>
              <w:rPr>
                <w:i/>
                <w:sz w:val="24"/>
              </w:rPr>
              <w:t>children</w:t>
            </w:r>
            <w:r>
              <w:rPr>
                <w:i/>
                <w:spacing w:val="28"/>
                <w:sz w:val="24"/>
              </w:rPr>
              <w:t xml:space="preserve"> </w:t>
            </w:r>
            <w:r>
              <w:rPr>
                <w:i/>
                <w:sz w:val="24"/>
              </w:rPr>
              <w:t>are</w:t>
            </w:r>
            <w:r>
              <w:rPr>
                <w:i/>
                <w:spacing w:val="29"/>
                <w:sz w:val="24"/>
              </w:rPr>
              <w:t xml:space="preserve"> </w:t>
            </w:r>
            <w:r>
              <w:rPr>
                <w:i/>
                <w:sz w:val="24"/>
              </w:rPr>
              <w:t>given opportunities to:</w:t>
            </w:r>
          </w:p>
          <w:p w14:paraId="5443843D" w14:textId="77777777" w:rsidR="001938C5" w:rsidRDefault="001938C5">
            <w:pPr>
              <w:pStyle w:val="TableParagraph"/>
              <w:spacing w:before="17"/>
              <w:rPr>
                <w:rFonts w:ascii="Times New Roman"/>
                <w:sz w:val="24"/>
              </w:rPr>
            </w:pPr>
          </w:p>
          <w:p w14:paraId="3D350DB9" w14:textId="77777777" w:rsidR="001938C5" w:rsidRDefault="00EC2188">
            <w:pPr>
              <w:pStyle w:val="TableParagraph"/>
              <w:numPr>
                <w:ilvl w:val="0"/>
                <w:numId w:val="2"/>
              </w:numPr>
              <w:tabs>
                <w:tab w:val="left" w:pos="536"/>
              </w:tabs>
              <w:rPr>
                <w:i/>
              </w:rPr>
            </w:pPr>
            <w:r>
              <w:rPr>
                <w:i/>
              </w:rPr>
              <w:t>Write</w:t>
            </w:r>
            <w:r>
              <w:rPr>
                <w:i/>
                <w:spacing w:val="-7"/>
              </w:rPr>
              <w:t xml:space="preserve"> </w:t>
            </w:r>
            <w:r>
              <w:rPr>
                <w:i/>
              </w:rPr>
              <w:t>independently</w:t>
            </w:r>
            <w:r>
              <w:rPr>
                <w:i/>
                <w:spacing w:val="-6"/>
              </w:rPr>
              <w:t xml:space="preserve"> </w:t>
            </w:r>
            <w:r>
              <w:rPr>
                <w:i/>
              </w:rPr>
              <w:t>and</w:t>
            </w:r>
            <w:r>
              <w:rPr>
                <w:i/>
                <w:spacing w:val="-6"/>
              </w:rPr>
              <w:t xml:space="preserve"> </w:t>
            </w:r>
            <w:r>
              <w:rPr>
                <w:i/>
              </w:rPr>
              <w:t>with</w:t>
            </w:r>
            <w:r>
              <w:rPr>
                <w:i/>
                <w:spacing w:val="-4"/>
              </w:rPr>
              <w:t xml:space="preserve"> </w:t>
            </w:r>
            <w:r>
              <w:rPr>
                <w:i/>
                <w:spacing w:val="-2"/>
              </w:rPr>
              <w:t>enthusiasm.</w:t>
            </w:r>
          </w:p>
          <w:p w14:paraId="375C4BD2" w14:textId="782EC546" w:rsidR="001938C5" w:rsidRDefault="00EC2188">
            <w:pPr>
              <w:pStyle w:val="TableParagraph"/>
              <w:numPr>
                <w:ilvl w:val="0"/>
                <w:numId w:val="2"/>
              </w:numPr>
              <w:tabs>
                <w:tab w:val="left" w:pos="536"/>
                <w:tab w:val="left" w:pos="586"/>
              </w:tabs>
              <w:spacing w:before="1"/>
              <w:ind w:right="47"/>
              <w:rPr>
                <w:i/>
              </w:rPr>
            </w:pPr>
            <w:r>
              <w:rPr>
                <w:i/>
              </w:rPr>
              <w:t>Develop</w:t>
            </w:r>
            <w:r>
              <w:rPr>
                <w:i/>
                <w:spacing w:val="40"/>
              </w:rPr>
              <w:t xml:space="preserve"> </w:t>
            </w:r>
            <w:r>
              <w:rPr>
                <w:i/>
              </w:rPr>
              <w:t>their</w:t>
            </w:r>
            <w:r>
              <w:rPr>
                <w:i/>
                <w:spacing w:val="80"/>
              </w:rPr>
              <w:t xml:space="preserve"> </w:t>
            </w:r>
            <w:r>
              <w:rPr>
                <w:i/>
              </w:rPr>
              <w:t>written</w:t>
            </w:r>
            <w:r>
              <w:rPr>
                <w:i/>
                <w:spacing w:val="80"/>
              </w:rPr>
              <w:t xml:space="preserve"> </w:t>
            </w:r>
            <w:r>
              <w:rPr>
                <w:i/>
              </w:rPr>
              <w:t>vocabulary</w:t>
            </w:r>
            <w:r>
              <w:rPr>
                <w:i/>
                <w:spacing w:val="80"/>
                <w:w w:val="150"/>
              </w:rPr>
              <w:t xml:space="preserve"> </w:t>
            </w:r>
            <w:r>
              <w:rPr>
                <w:i/>
              </w:rPr>
              <w:t>through</w:t>
            </w:r>
            <w:r>
              <w:rPr>
                <w:i/>
                <w:spacing w:val="80"/>
                <w:w w:val="150"/>
              </w:rPr>
              <w:t xml:space="preserve"> </w:t>
            </w:r>
            <w:r>
              <w:rPr>
                <w:i/>
              </w:rPr>
              <w:t>a</w:t>
            </w:r>
            <w:r>
              <w:rPr>
                <w:i/>
                <w:spacing w:val="40"/>
              </w:rPr>
              <w:t xml:space="preserve"> </w:t>
            </w:r>
            <w:r>
              <w:rPr>
                <w:i/>
              </w:rPr>
              <w:t>language rich environment.</w:t>
            </w:r>
          </w:p>
          <w:p w14:paraId="6AD59A6B" w14:textId="77777777" w:rsidR="001938C5" w:rsidRDefault="00EC2188">
            <w:pPr>
              <w:pStyle w:val="TableParagraph"/>
              <w:numPr>
                <w:ilvl w:val="0"/>
                <w:numId w:val="2"/>
              </w:numPr>
              <w:tabs>
                <w:tab w:val="left" w:pos="536"/>
              </w:tabs>
              <w:spacing w:line="279" w:lineRule="exact"/>
              <w:rPr>
                <w:i/>
              </w:rPr>
            </w:pPr>
            <w:r>
              <w:rPr>
                <w:i/>
              </w:rPr>
              <w:t>Write</w:t>
            </w:r>
            <w:r>
              <w:rPr>
                <w:i/>
                <w:spacing w:val="-6"/>
              </w:rPr>
              <w:t xml:space="preserve"> </w:t>
            </w:r>
            <w:r>
              <w:rPr>
                <w:i/>
              </w:rPr>
              <w:t>simple</w:t>
            </w:r>
            <w:r>
              <w:rPr>
                <w:i/>
                <w:spacing w:val="-3"/>
              </w:rPr>
              <w:t xml:space="preserve"> </w:t>
            </w:r>
            <w:r>
              <w:rPr>
                <w:i/>
              </w:rPr>
              <w:t>words</w:t>
            </w:r>
            <w:r>
              <w:rPr>
                <w:i/>
                <w:spacing w:val="-3"/>
              </w:rPr>
              <w:t xml:space="preserve"> </w:t>
            </w:r>
            <w:r>
              <w:rPr>
                <w:i/>
              </w:rPr>
              <w:t>using</w:t>
            </w:r>
            <w:r>
              <w:rPr>
                <w:i/>
                <w:spacing w:val="-7"/>
              </w:rPr>
              <w:t xml:space="preserve"> </w:t>
            </w:r>
            <w:r>
              <w:rPr>
                <w:i/>
              </w:rPr>
              <w:t>their</w:t>
            </w:r>
            <w:r>
              <w:rPr>
                <w:i/>
                <w:spacing w:val="-4"/>
              </w:rPr>
              <w:t xml:space="preserve"> </w:t>
            </w:r>
            <w:r>
              <w:rPr>
                <w:i/>
              </w:rPr>
              <w:t>phonics</w:t>
            </w:r>
            <w:r>
              <w:rPr>
                <w:i/>
                <w:spacing w:val="-2"/>
              </w:rPr>
              <w:t xml:space="preserve"> knowledge.</w:t>
            </w:r>
          </w:p>
          <w:p w14:paraId="1F91E0A0" w14:textId="77777777" w:rsidR="001938C5" w:rsidRDefault="00EC2188">
            <w:pPr>
              <w:pStyle w:val="TableParagraph"/>
              <w:numPr>
                <w:ilvl w:val="0"/>
                <w:numId w:val="2"/>
              </w:numPr>
              <w:tabs>
                <w:tab w:val="left" w:pos="536"/>
              </w:tabs>
              <w:spacing w:line="279" w:lineRule="exact"/>
              <w:rPr>
                <w:i/>
              </w:rPr>
            </w:pPr>
            <w:r>
              <w:rPr>
                <w:i/>
              </w:rPr>
              <w:t>Write</w:t>
            </w:r>
            <w:r>
              <w:rPr>
                <w:i/>
                <w:spacing w:val="-6"/>
              </w:rPr>
              <w:t xml:space="preserve"> </w:t>
            </w:r>
            <w:r>
              <w:rPr>
                <w:i/>
              </w:rPr>
              <w:t>and</w:t>
            </w:r>
            <w:r>
              <w:rPr>
                <w:i/>
                <w:spacing w:val="-5"/>
              </w:rPr>
              <w:t xml:space="preserve"> </w:t>
            </w:r>
            <w:r>
              <w:rPr>
                <w:i/>
              </w:rPr>
              <w:t>spell</w:t>
            </w:r>
            <w:r>
              <w:rPr>
                <w:i/>
                <w:spacing w:val="-5"/>
              </w:rPr>
              <w:t xml:space="preserve"> </w:t>
            </w:r>
            <w:r>
              <w:rPr>
                <w:i/>
              </w:rPr>
              <w:t>correctly</w:t>
            </w:r>
            <w:r>
              <w:rPr>
                <w:i/>
                <w:spacing w:val="-4"/>
              </w:rPr>
              <w:t xml:space="preserve"> </w:t>
            </w:r>
            <w:r>
              <w:rPr>
                <w:i/>
              </w:rPr>
              <w:t>high</w:t>
            </w:r>
            <w:r>
              <w:rPr>
                <w:i/>
                <w:spacing w:val="-5"/>
              </w:rPr>
              <w:t xml:space="preserve"> </w:t>
            </w:r>
            <w:r>
              <w:rPr>
                <w:i/>
              </w:rPr>
              <w:t>frequency</w:t>
            </w:r>
            <w:r>
              <w:rPr>
                <w:i/>
                <w:spacing w:val="-3"/>
              </w:rPr>
              <w:t xml:space="preserve"> </w:t>
            </w:r>
            <w:r>
              <w:rPr>
                <w:i/>
                <w:spacing w:val="-2"/>
              </w:rPr>
              <w:t>words.</w:t>
            </w:r>
          </w:p>
          <w:p w14:paraId="3A632760" w14:textId="77777777" w:rsidR="001938C5" w:rsidRDefault="00EC2188">
            <w:pPr>
              <w:pStyle w:val="TableParagraph"/>
              <w:numPr>
                <w:ilvl w:val="0"/>
                <w:numId w:val="2"/>
              </w:numPr>
              <w:tabs>
                <w:tab w:val="left" w:pos="536"/>
              </w:tabs>
              <w:spacing w:before="1"/>
              <w:ind w:right="46"/>
              <w:rPr>
                <w:i/>
              </w:rPr>
            </w:pPr>
            <w:r>
              <w:rPr>
                <w:i/>
              </w:rPr>
              <w:t>Use</w:t>
            </w:r>
            <w:r>
              <w:rPr>
                <w:i/>
                <w:spacing w:val="80"/>
              </w:rPr>
              <w:t xml:space="preserve"> </w:t>
            </w:r>
            <w:r>
              <w:rPr>
                <w:i/>
              </w:rPr>
              <w:t>dictionaries</w:t>
            </w:r>
            <w:r>
              <w:rPr>
                <w:i/>
                <w:spacing w:val="80"/>
              </w:rPr>
              <w:t xml:space="preserve"> </w:t>
            </w:r>
            <w:r>
              <w:rPr>
                <w:i/>
              </w:rPr>
              <w:t>and</w:t>
            </w:r>
            <w:r>
              <w:rPr>
                <w:i/>
                <w:spacing w:val="80"/>
              </w:rPr>
              <w:t xml:space="preserve"> </w:t>
            </w:r>
            <w:r>
              <w:rPr>
                <w:i/>
              </w:rPr>
              <w:t>thesauruses</w:t>
            </w:r>
            <w:r>
              <w:rPr>
                <w:i/>
                <w:spacing w:val="80"/>
              </w:rPr>
              <w:t xml:space="preserve"> </w:t>
            </w:r>
            <w:r>
              <w:rPr>
                <w:i/>
              </w:rPr>
              <w:t>to</w:t>
            </w:r>
            <w:r>
              <w:rPr>
                <w:i/>
                <w:spacing w:val="80"/>
              </w:rPr>
              <w:t xml:space="preserve"> </w:t>
            </w:r>
            <w:r>
              <w:rPr>
                <w:i/>
              </w:rPr>
              <w:t>support</w:t>
            </w:r>
            <w:r>
              <w:rPr>
                <w:i/>
                <w:spacing w:val="80"/>
              </w:rPr>
              <w:t xml:space="preserve"> </w:t>
            </w:r>
            <w:r>
              <w:rPr>
                <w:i/>
              </w:rPr>
              <w:t>spellings and explore vocabulary.</w:t>
            </w:r>
          </w:p>
          <w:p w14:paraId="08EA7222" w14:textId="77777777" w:rsidR="001938C5" w:rsidRDefault="00EC2188">
            <w:pPr>
              <w:pStyle w:val="TableParagraph"/>
              <w:numPr>
                <w:ilvl w:val="0"/>
                <w:numId w:val="2"/>
              </w:numPr>
              <w:tabs>
                <w:tab w:val="left" w:pos="536"/>
              </w:tabs>
              <w:spacing w:before="1"/>
              <w:rPr>
                <w:i/>
              </w:rPr>
            </w:pPr>
            <w:r>
              <w:rPr>
                <w:i/>
              </w:rPr>
              <w:t>Develop,</w:t>
            </w:r>
            <w:r>
              <w:rPr>
                <w:i/>
                <w:spacing w:val="-5"/>
              </w:rPr>
              <w:t xml:space="preserve"> </w:t>
            </w:r>
            <w:r>
              <w:rPr>
                <w:i/>
              </w:rPr>
              <w:t>use</w:t>
            </w:r>
            <w:r>
              <w:rPr>
                <w:i/>
                <w:spacing w:val="-3"/>
              </w:rPr>
              <w:t xml:space="preserve"> </w:t>
            </w:r>
            <w:r>
              <w:rPr>
                <w:i/>
              </w:rPr>
              <w:t>and</w:t>
            </w:r>
            <w:r>
              <w:rPr>
                <w:i/>
                <w:spacing w:val="-5"/>
              </w:rPr>
              <w:t xml:space="preserve"> </w:t>
            </w:r>
            <w:r>
              <w:rPr>
                <w:i/>
              </w:rPr>
              <w:t>apply</w:t>
            </w:r>
            <w:r>
              <w:rPr>
                <w:i/>
                <w:spacing w:val="-5"/>
              </w:rPr>
              <w:t xml:space="preserve"> </w:t>
            </w:r>
            <w:r>
              <w:rPr>
                <w:i/>
              </w:rPr>
              <w:t>basic</w:t>
            </w:r>
            <w:r>
              <w:rPr>
                <w:i/>
                <w:spacing w:val="-4"/>
              </w:rPr>
              <w:t xml:space="preserve"> </w:t>
            </w:r>
            <w:r>
              <w:rPr>
                <w:i/>
                <w:spacing w:val="-2"/>
              </w:rPr>
              <w:t>punctuation.</w:t>
            </w:r>
          </w:p>
          <w:p w14:paraId="2529372E" w14:textId="77777777" w:rsidR="001938C5" w:rsidRDefault="00EC2188">
            <w:pPr>
              <w:pStyle w:val="TableParagraph"/>
              <w:numPr>
                <w:ilvl w:val="0"/>
                <w:numId w:val="2"/>
              </w:numPr>
              <w:tabs>
                <w:tab w:val="left" w:pos="536"/>
              </w:tabs>
              <w:spacing w:before="1"/>
              <w:ind w:right="44"/>
              <w:jc w:val="both"/>
              <w:rPr>
                <w:i/>
              </w:rPr>
            </w:pPr>
            <w:r>
              <w:rPr>
                <w:i/>
              </w:rPr>
              <w:t xml:space="preserve">Create simple sentences and develop sentence </w:t>
            </w:r>
            <w:r>
              <w:rPr>
                <w:i/>
                <w:spacing w:val="-2"/>
              </w:rPr>
              <w:t>structure.</w:t>
            </w:r>
          </w:p>
          <w:p w14:paraId="3936955C" w14:textId="77777777" w:rsidR="001938C5" w:rsidRDefault="00EC2188">
            <w:pPr>
              <w:pStyle w:val="TableParagraph"/>
              <w:numPr>
                <w:ilvl w:val="0"/>
                <w:numId w:val="2"/>
              </w:numPr>
              <w:tabs>
                <w:tab w:val="left" w:pos="536"/>
              </w:tabs>
              <w:ind w:right="47"/>
              <w:jc w:val="both"/>
              <w:rPr>
                <w:i/>
              </w:rPr>
            </w:pPr>
            <w:r>
              <w:rPr>
                <w:i/>
              </w:rPr>
              <w:t>Begin to experience and write for different genres and</w:t>
            </w:r>
            <w:r>
              <w:rPr>
                <w:i/>
                <w:spacing w:val="-2"/>
              </w:rPr>
              <w:t xml:space="preserve"> </w:t>
            </w:r>
            <w:r>
              <w:rPr>
                <w:i/>
              </w:rPr>
              <w:t>audiences</w:t>
            </w:r>
            <w:r>
              <w:rPr>
                <w:i/>
                <w:spacing w:val="-2"/>
              </w:rPr>
              <w:t xml:space="preserve"> </w:t>
            </w:r>
            <w:r>
              <w:rPr>
                <w:i/>
              </w:rPr>
              <w:t>through</w:t>
            </w:r>
            <w:r>
              <w:rPr>
                <w:i/>
                <w:spacing w:val="-5"/>
              </w:rPr>
              <w:t xml:space="preserve"> </w:t>
            </w:r>
            <w:r>
              <w:rPr>
                <w:i/>
              </w:rPr>
              <w:t>the</w:t>
            </w:r>
            <w:r>
              <w:rPr>
                <w:i/>
                <w:spacing w:val="-4"/>
              </w:rPr>
              <w:t xml:space="preserve"> </w:t>
            </w:r>
            <w:r>
              <w:rPr>
                <w:i/>
              </w:rPr>
              <w:t>study</w:t>
            </w:r>
            <w:r>
              <w:rPr>
                <w:i/>
                <w:spacing w:val="-2"/>
              </w:rPr>
              <w:t xml:space="preserve"> </w:t>
            </w:r>
            <w:r>
              <w:rPr>
                <w:i/>
              </w:rPr>
              <w:t>of</w:t>
            </w:r>
            <w:r>
              <w:rPr>
                <w:i/>
                <w:spacing w:val="-2"/>
              </w:rPr>
              <w:t xml:space="preserve"> </w:t>
            </w:r>
            <w:r>
              <w:rPr>
                <w:i/>
              </w:rPr>
              <w:t>a</w:t>
            </w:r>
            <w:r>
              <w:rPr>
                <w:i/>
                <w:spacing w:val="-5"/>
              </w:rPr>
              <w:t xml:space="preserve"> </w:t>
            </w:r>
            <w:r>
              <w:rPr>
                <w:i/>
              </w:rPr>
              <w:t>wide</w:t>
            </w:r>
            <w:r>
              <w:rPr>
                <w:i/>
                <w:spacing w:val="-4"/>
              </w:rPr>
              <w:t xml:space="preserve"> </w:t>
            </w:r>
            <w:r>
              <w:rPr>
                <w:i/>
              </w:rPr>
              <w:t>range</w:t>
            </w:r>
            <w:r>
              <w:rPr>
                <w:i/>
                <w:spacing w:val="-4"/>
              </w:rPr>
              <w:t xml:space="preserve"> </w:t>
            </w:r>
            <w:r>
              <w:rPr>
                <w:i/>
              </w:rPr>
              <w:t>of quality texts.</w:t>
            </w:r>
          </w:p>
          <w:p w14:paraId="7E0CC65B" w14:textId="77777777" w:rsidR="001938C5" w:rsidRDefault="00EC2188">
            <w:pPr>
              <w:pStyle w:val="TableParagraph"/>
              <w:numPr>
                <w:ilvl w:val="0"/>
                <w:numId w:val="2"/>
              </w:numPr>
              <w:tabs>
                <w:tab w:val="left" w:pos="536"/>
              </w:tabs>
              <w:ind w:right="44"/>
              <w:jc w:val="both"/>
              <w:rPr>
                <w:i/>
              </w:rPr>
            </w:pPr>
            <w:r>
              <w:rPr>
                <w:i/>
              </w:rPr>
              <w:t>Learn to use written language to explore their own experiences and imaginary worlds.</w:t>
            </w:r>
          </w:p>
          <w:p w14:paraId="4B228C64" w14:textId="77777777" w:rsidR="001938C5" w:rsidRDefault="001938C5">
            <w:pPr>
              <w:pStyle w:val="TableParagraph"/>
              <w:spacing w:before="39"/>
              <w:rPr>
                <w:rFonts w:ascii="Times New Roman"/>
              </w:rPr>
            </w:pPr>
          </w:p>
          <w:p w14:paraId="0770B192" w14:textId="77777777" w:rsidR="001938C5" w:rsidRDefault="00EC2188">
            <w:pPr>
              <w:pStyle w:val="TableParagraph"/>
              <w:spacing w:before="1"/>
              <w:ind w:left="109"/>
              <w:rPr>
                <w:i/>
                <w:sz w:val="24"/>
              </w:rPr>
            </w:pPr>
            <w:r>
              <w:rPr>
                <w:i/>
                <w:sz w:val="24"/>
              </w:rPr>
              <w:t>At</w:t>
            </w:r>
            <w:r>
              <w:rPr>
                <w:i/>
                <w:spacing w:val="80"/>
                <w:sz w:val="24"/>
              </w:rPr>
              <w:t xml:space="preserve"> </w:t>
            </w:r>
            <w:r>
              <w:rPr>
                <w:i/>
                <w:sz w:val="24"/>
              </w:rPr>
              <w:t>Key</w:t>
            </w:r>
            <w:r>
              <w:rPr>
                <w:i/>
                <w:spacing w:val="80"/>
                <w:sz w:val="24"/>
              </w:rPr>
              <w:t xml:space="preserve"> </w:t>
            </w:r>
            <w:r>
              <w:rPr>
                <w:i/>
                <w:sz w:val="24"/>
              </w:rPr>
              <w:t>Stage</w:t>
            </w:r>
            <w:r>
              <w:rPr>
                <w:i/>
                <w:spacing w:val="80"/>
                <w:sz w:val="24"/>
              </w:rPr>
              <w:t xml:space="preserve"> </w:t>
            </w:r>
            <w:r>
              <w:rPr>
                <w:i/>
                <w:sz w:val="24"/>
              </w:rPr>
              <w:t>2</w:t>
            </w:r>
            <w:r>
              <w:rPr>
                <w:i/>
                <w:spacing w:val="80"/>
                <w:sz w:val="24"/>
              </w:rPr>
              <w:t xml:space="preserve"> </w:t>
            </w:r>
            <w:r>
              <w:rPr>
                <w:i/>
                <w:sz w:val="24"/>
              </w:rPr>
              <w:t>(Years</w:t>
            </w:r>
            <w:r>
              <w:rPr>
                <w:i/>
                <w:spacing w:val="80"/>
                <w:sz w:val="24"/>
              </w:rPr>
              <w:t xml:space="preserve"> </w:t>
            </w:r>
            <w:r>
              <w:rPr>
                <w:i/>
                <w:sz w:val="24"/>
              </w:rPr>
              <w:t>3-6)</w:t>
            </w:r>
            <w:r>
              <w:rPr>
                <w:i/>
                <w:spacing w:val="80"/>
                <w:sz w:val="24"/>
              </w:rPr>
              <w:t xml:space="preserve"> </w:t>
            </w:r>
            <w:r>
              <w:rPr>
                <w:i/>
                <w:sz w:val="24"/>
              </w:rPr>
              <w:t>children</w:t>
            </w:r>
            <w:r>
              <w:rPr>
                <w:i/>
                <w:spacing w:val="80"/>
                <w:sz w:val="24"/>
              </w:rPr>
              <w:t xml:space="preserve"> </w:t>
            </w:r>
            <w:r>
              <w:rPr>
                <w:i/>
                <w:sz w:val="24"/>
              </w:rPr>
              <w:t>are</w:t>
            </w:r>
            <w:r>
              <w:rPr>
                <w:i/>
                <w:spacing w:val="80"/>
                <w:sz w:val="24"/>
              </w:rPr>
              <w:t xml:space="preserve"> </w:t>
            </w:r>
            <w:r>
              <w:rPr>
                <w:i/>
                <w:sz w:val="24"/>
              </w:rPr>
              <w:t>given opportunities to:</w:t>
            </w:r>
          </w:p>
          <w:p w14:paraId="0958EE55" w14:textId="77777777" w:rsidR="001938C5" w:rsidRDefault="001938C5">
            <w:pPr>
              <w:pStyle w:val="TableParagraph"/>
              <w:spacing w:before="16"/>
              <w:rPr>
                <w:rFonts w:ascii="Times New Roman"/>
                <w:sz w:val="24"/>
              </w:rPr>
            </w:pPr>
          </w:p>
          <w:p w14:paraId="33BBE083" w14:textId="77777777" w:rsidR="001938C5" w:rsidRDefault="00EC2188">
            <w:pPr>
              <w:pStyle w:val="TableParagraph"/>
              <w:numPr>
                <w:ilvl w:val="0"/>
                <w:numId w:val="2"/>
              </w:numPr>
              <w:tabs>
                <w:tab w:val="left" w:pos="536"/>
              </w:tabs>
              <w:spacing w:before="1"/>
              <w:rPr>
                <w:i/>
              </w:rPr>
            </w:pPr>
            <w:r>
              <w:rPr>
                <w:i/>
              </w:rPr>
              <w:t>Write</w:t>
            </w:r>
            <w:r>
              <w:rPr>
                <w:i/>
                <w:spacing w:val="-7"/>
              </w:rPr>
              <w:t xml:space="preserve"> </w:t>
            </w:r>
            <w:r>
              <w:rPr>
                <w:i/>
              </w:rPr>
              <w:t>independently</w:t>
            </w:r>
            <w:r>
              <w:rPr>
                <w:i/>
                <w:spacing w:val="-6"/>
              </w:rPr>
              <w:t xml:space="preserve"> </w:t>
            </w:r>
            <w:r>
              <w:rPr>
                <w:i/>
              </w:rPr>
              <w:t>and</w:t>
            </w:r>
            <w:r>
              <w:rPr>
                <w:i/>
                <w:spacing w:val="-6"/>
              </w:rPr>
              <w:t xml:space="preserve"> </w:t>
            </w:r>
            <w:r>
              <w:rPr>
                <w:i/>
              </w:rPr>
              <w:t>with</w:t>
            </w:r>
            <w:r>
              <w:rPr>
                <w:i/>
                <w:spacing w:val="-4"/>
              </w:rPr>
              <w:t xml:space="preserve"> </w:t>
            </w:r>
            <w:r>
              <w:rPr>
                <w:i/>
                <w:spacing w:val="-2"/>
              </w:rPr>
              <w:t>enthusiasm.</w:t>
            </w:r>
          </w:p>
          <w:p w14:paraId="49A0CCD1" w14:textId="77777777" w:rsidR="001938C5" w:rsidRDefault="00EC2188">
            <w:pPr>
              <w:pStyle w:val="TableParagraph"/>
              <w:numPr>
                <w:ilvl w:val="0"/>
                <w:numId w:val="2"/>
              </w:numPr>
              <w:tabs>
                <w:tab w:val="left" w:pos="536"/>
                <w:tab w:val="left" w:pos="1459"/>
                <w:tab w:val="left" w:pos="2078"/>
                <w:tab w:val="left" w:pos="4107"/>
                <w:tab w:val="left" w:pos="5024"/>
              </w:tabs>
              <w:ind w:right="47"/>
              <w:rPr>
                <w:i/>
              </w:rPr>
            </w:pPr>
            <w:r>
              <w:rPr>
                <w:i/>
                <w:spacing w:val="-2"/>
              </w:rPr>
              <w:t>Develop</w:t>
            </w:r>
            <w:r>
              <w:rPr>
                <w:i/>
              </w:rPr>
              <w:tab/>
            </w:r>
            <w:r>
              <w:rPr>
                <w:i/>
                <w:spacing w:val="-2"/>
              </w:rPr>
              <w:t>their</w:t>
            </w:r>
            <w:r>
              <w:rPr>
                <w:i/>
              </w:rPr>
              <w:tab/>
              <w:t>written</w:t>
            </w:r>
            <w:r>
              <w:rPr>
                <w:i/>
                <w:spacing w:val="80"/>
              </w:rPr>
              <w:t xml:space="preserve"> </w:t>
            </w:r>
            <w:r>
              <w:rPr>
                <w:i/>
              </w:rPr>
              <w:t>vocabulary</w:t>
            </w:r>
            <w:r>
              <w:rPr>
                <w:i/>
              </w:rPr>
              <w:tab/>
            </w:r>
            <w:r>
              <w:rPr>
                <w:i/>
                <w:spacing w:val="-2"/>
              </w:rPr>
              <w:t>through</w:t>
            </w:r>
            <w:r>
              <w:rPr>
                <w:i/>
              </w:rPr>
              <w:tab/>
            </w:r>
            <w:r>
              <w:rPr>
                <w:i/>
                <w:spacing w:val="-10"/>
              </w:rPr>
              <w:t>a</w:t>
            </w:r>
            <w:r>
              <w:rPr>
                <w:i/>
              </w:rPr>
              <w:t xml:space="preserve"> language rich environment.</w:t>
            </w:r>
          </w:p>
          <w:p w14:paraId="38DE55DA" w14:textId="77777777" w:rsidR="001938C5" w:rsidRDefault="00EC2188">
            <w:pPr>
              <w:pStyle w:val="TableParagraph"/>
              <w:numPr>
                <w:ilvl w:val="0"/>
                <w:numId w:val="2"/>
              </w:numPr>
              <w:tabs>
                <w:tab w:val="left" w:pos="536"/>
              </w:tabs>
              <w:ind w:right="46"/>
              <w:rPr>
                <w:i/>
              </w:rPr>
            </w:pPr>
            <w:r>
              <w:rPr>
                <w:i/>
              </w:rPr>
              <w:t>Use</w:t>
            </w:r>
            <w:r>
              <w:rPr>
                <w:i/>
                <w:spacing w:val="80"/>
              </w:rPr>
              <w:t xml:space="preserve"> </w:t>
            </w:r>
            <w:r>
              <w:rPr>
                <w:i/>
              </w:rPr>
              <w:t>dictionaries</w:t>
            </w:r>
            <w:r>
              <w:rPr>
                <w:i/>
                <w:spacing w:val="80"/>
              </w:rPr>
              <w:t xml:space="preserve"> </w:t>
            </w:r>
            <w:r>
              <w:rPr>
                <w:i/>
              </w:rPr>
              <w:t>and</w:t>
            </w:r>
            <w:r>
              <w:rPr>
                <w:i/>
                <w:spacing w:val="80"/>
              </w:rPr>
              <w:t xml:space="preserve"> </w:t>
            </w:r>
            <w:r>
              <w:rPr>
                <w:i/>
              </w:rPr>
              <w:t>thesauruses</w:t>
            </w:r>
            <w:r>
              <w:rPr>
                <w:i/>
                <w:spacing w:val="80"/>
              </w:rPr>
              <w:t xml:space="preserve"> </w:t>
            </w:r>
            <w:r>
              <w:rPr>
                <w:i/>
              </w:rPr>
              <w:t>to</w:t>
            </w:r>
            <w:r>
              <w:rPr>
                <w:i/>
                <w:spacing w:val="80"/>
              </w:rPr>
              <w:t xml:space="preserve"> </w:t>
            </w:r>
            <w:r>
              <w:rPr>
                <w:i/>
              </w:rPr>
              <w:t>support</w:t>
            </w:r>
            <w:r>
              <w:rPr>
                <w:i/>
                <w:spacing w:val="80"/>
              </w:rPr>
              <w:t xml:space="preserve"> </w:t>
            </w:r>
            <w:r>
              <w:rPr>
                <w:i/>
              </w:rPr>
              <w:t>spellings and explore vocabulary.</w:t>
            </w:r>
          </w:p>
          <w:p w14:paraId="44906390" w14:textId="77777777" w:rsidR="001938C5" w:rsidRDefault="00EC2188">
            <w:pPr>
              <w:pStyle w:val="TableParagraph"/>
              <w:numPr>
                <w:ilvl w:val="0"/>
                <w:numId w:val="2"/>
              </w:numPr>
              <w:tabs>
                <w:tab w:val="left" w:pos="536"/>
              </w:tabs>
              <w:rPr>
                <w:i/>
              </w:rPr>
            </w:pPr>
            <w:r>
              <w:rPr>
                <w:i/>
                <w:spacing w:val="-2"/>
              </w:rPr>
              <w:t>Understand</w:t>
            </w:r>
            <w:r>
              <w:rPr>
                <w:i/>
                <w:spacing w:val="-4"/>
              </w:rPr>
              <w:t xml:space="preserve"> </w:t>
            </w:r>
            <w:r>
              <w:rPr>
                <w:i/>
                <w:spacing w:val="-2"/>
              </w:rPr>
              <w:t>and</w:t>
            </w:r>
            <w:r>
              <w:rPr>
                <w:i/>
                <w:spacing w:val="-4"/>
              </w:rPr>
              <w:t xml:space="preserve"> </w:t>
            </w:r>
            <w:r>
              <w:rPr>
                <w:i/>
                <w:spacing w:val="-2"/>
              </w:rPr>
              <w:t>apply</w:t>
            </w:r>
            <w:r>
              <w:rPr>
                <w:i/>
                <w:spacing w:val="-4"/>
              </w:rPr>
              <w:t xml:space="preserve"> </w:t>
            </w:r>
            <w:r>
              <w:rPr>
                <w:i/>
                <w:spacing w:val="-2"/>
              </w:rPr>
              <w:t>a</w:t>
            </w:r>
            <w:r>
              <w:rPr>
                <w:i/>
                <w:spacing w:val="-7"/>
              </w:rPr>
              <w:t xml:space="preserve"> </w:t>
            </w:r>
            <w:r>
              <w:rPr>
                <w:i/>
                <w:spacing w:val="-2"/>
              </w:rPr>
              <w:t>wider</w:t>
            </w:r>
            <w:r>
              <w:rPr>
                <w:i/>
                <w:spacing w:val="-5"/>
              </w:rPr>
              <w:t xml:space="preserve"> </w:t>
            </w:r>
            <w:r>
              <w:rPr>
                <w:i/>
                <w:spacing w:val="-2"/>
              </w:rPr>
              <w:t>range</w:t>
            </w:r>
            <w:r>
              <w:rPr>
                <w:i/>
                <w:spacing w:val="-3"/>
              </w:rPr>
              <w:t xml:space="preserve"> </w:t>
            </w:r>
            <w:r>
              <w:rPr>
                <w:i/>
                <w:spacing w:val="-2"/>
              </w:rPr>
              <w:t>of</w:t>
            </w:r>
            <w:r>
              <w:rPr>
                <w:i/>
                <w:spacing w:val="-3"/>
              </w:rPr>
              <w:t xml:space="preserve"> </w:t>
            </w:r>
            <w:r>
              <w:rPr>
                <w:i/>
                <w:spacing w:val="-2"/>
              </w:rPr>
              <w:t>punctuation.</w:t>
            </w:r>
          </w:p>
          <w:p w14:paraId="72485D35" w14:textId="77777777" w:rsidR="001938C5" w:rsidRDefault="00EC2188">
            <w:pPr>
              <w:pStyle w:val="TableParagraph"/>
              <w:numPr>
                <w:ilvl w:val="0"/>
                <w:numId w:val="2"/>
              </w:numPr>
              <w:tabs>
                <w:tab w:val="left" w:pos="536"/>
              </w:tabs>
              <w:rPr>
                <w:i/>
              </w:rPr>
            </w:pPr>
            <w:r>
              <w:rPr>
                <w:i/>
              </w:rPr>
              <w:t>Develop,</w:t>
            </w:r>
            <w:r>
              <w:rPr>
                <w:i/>
                <w:spacing w:val="-7"/>
              </w:rPr>
              <w:t xml:space="preserve"> </w:t>
            </w:r>
            <w:r>
              <w:rPr>
                <w:i/>
              </w:rPr>
              <w:t>explore</w:t>
            </w:r>
            <w:r>
              <w:rPr>
                <w:i/>
                <w:spacing w:val="-8"/>
              </w:rPr>
              <w:t xml:space="preserve"> </w:t>
            </w:r>
            <w:r>
              <w:rPr>
                <w:i/>
              </w:rPr>
              <w:t>and</w:t>
            </w:r>
            <w:r>
              <w:rPr>
                <w:i/>
                <w:spacing w:val="-5"/>
              </w:rPr>
              <w:t xml:space="preserve"> </w:t>
            </w:r>
            <w:r>
              <w:rPr>
                <w:i/>
              </w:rPr>
              <w:t>create</w:t>
            </w:r>
            <w:r>
              <w:rPr>
                <w:i/>
                <w:spacing w:val="-5"/>
              </w:rPr>
              <w:t xml:space="preserve"> </w:t>
            </w:r>
            <w:r>
              <w:rPr>
                <w:i/>
              </w:rPr>
              <w:t>complex</w:t>
            </w:r>
            <w:r>
              <w:rPr>
                <w:i/>
                <w:spacing w:val="-6"/>
              </w:rPr>
              <w:t xml:space="preserve"> </w:t>
            </w:r>
            <w:r>
              <w:rPr>
                <w:i/>
                <w:spacing w:val="-2"/>
              </w:rPr>
              <w:t>sentences.</w:t>
            </w:r>
          </w:p>
          <w:p w14:paraId="5D2CA88C" w14:textId="77777777" w:rsidR="001938C5" w:rsidRDefault="00EC2188">
            <w:pPr>
              <w:pStyle w:val="TableParagraph"/>
              <w:numPr>
                <w:ilvl w:val="0"/>
                <w:numId w:val="2"/>
              </w:numPr>
              <w:tabs>
                <w:tab w:val="left" w:pos="536"/>
              </w:tabs>
              <w:ind w:right="47"/>
              <w:rPr>
                <w:i/>
              </w:rPr>
            </w:pPr>
            <w:r>
              <w:rPr>
                <w:i/>
              </w:rPr>
              <w:t>Write for different genres, purposes and audiences through the study of a wide range of quality texts.</w:t>
            </w:r>
          </w:p>
          <w:p w14:paraId="154AEB16" w14:textId="77777777" w:rsidR="001938C5" w:rsidRDefault="00EC2188">
            <w:pPr>
              <w:pStyle w:val="TableParagraph"/>
              <w:numPr>
                <w:ilvl w:val="0"/>
                <w:numId w:val="2"/>
              </w:numPr>
              <w:tabs>
                <w:tab w:val="left" w:pos="536"/>
              </w:tabs>
              <w:ind w:right="46"/>
              <w:rPr>
                <w:i/>
              </w:rPr>
            </w:pPr>
            <w:r>
              <w:rPr>
                <w:i/>
              </w:rPr>
              <w:t>Explore</w:t>
            </w:r>
            <w:r>
              <w:rPr>
                <w:i/>
                <w:spacing w:val="26"/>
              </w:rPr>
              <w:t xml:space="preserve"> </w:t>
            </w:r>
            <w:r>
              <w:rPr>
                <w:i/>
              </w:rPr>
              <w:t>the</w:t>
            </w:r>
            <w:r>
              <w:rPr>
                <w:i/>
                <w:spacing w:val="29"/>
              </w:rPr>
              <w:t xml:space="preserve"> </w:t>
            </w:r>
            <w:r>
              <w:rPr>
                <w:i/>
              </w:rPr>
              <w:t>use</w:t>
            </w:r>
            <w:r>
              <w:rPr>
                <w:i/>
                <w:spacing w:val="29"/>
              </w:rPr>
              <w:t xml:space="preserve"> </w:t>
            </w:r>
            <w:r>
              <w:rPr>
                <w:i/>
              </w:rPr>
              <w:t>of</w:t>
            </w:r>
            <w:r>
              <w:rPr>
                <w:i/>
                <w:spacing w:val="26"/>
              </w:rPr>
              <w:t xml:space="preserve"> </w:t>
            </w:r>
            <w:r>
              <w:rPr>
                <w:i/>
              </w:rPr>
              <w:t>language</w:t>
            </w:r>
            <w:r>
              <w:rPr>
                <w:i/>
                <w:spacing w:val="29"/>
              </w:rPr>
              <w:t xml:space="preserve"> </w:t>
            </w:r>
            <w:r>
              <w:rPr>
                <w:i/>
              </w:rPr>
              <w:t>through</w:t>
            </w:r>
            <w:r>
              <w:rPr>
                <w:i/>
                <w:spacing w:val="26"/>
              </w:rPr>
              <w:t xml:space="preserve"> </w:t>
            </w:r>
            <w:r>
              <w:rPr>
                <w:i/>
              </w:rPr>
              <w:t>the</w:t>
            </w:r>
            <w:r>
              <w:rPr>
                <w:i/>
                <w:spacing w:val="29"/>
              </w:rPr>
              <w:t xml:space="preserve"> </w:t>
            </w:r>
            <w:r>
              <w:rPr>
                <w:i/>
              </w:rPr>
              <w:t>study</w:t>
            </w:r>
            <w:r>
              <w:rPr>
                <w:i/>
                <w:spacing w:val="28"/>
              </w:rPr>
              <w:t xml:space="preserve"> </w:t>
            </w:r>
            <w:r>
              <w:rPr>
                <w:i/>
              </w:rPr>
              <w:t>of quality texts, and how this is used to create effect.</w:t>
            </w:r>
          </w:p>
          <w:p w14:paraId="762977DE" w14:textId="77777777" w:rsidR="001938C5" w:rsidRDefault="00EC2188">
            <w:pPr>
              <w:pStyle w:val="TableParagraph"/>
              <w:numPr>
                <w:ilvl w:val="0"/>
                <w:numId w:val="2"/>
              </w:numPr>
              <w:tabs>
                <w:tab w:val="left" w:pos="536"/>
              </w:tabs>
              <w:ind w:right="49"/>
              <w:rPr>
                <w:i/>
              </w:rPr>
            </w:pPr>
            <w:r>
              <w:rPr>
                <w:i/>
              </w:rPr>
              <w:t>By the end of KS2, independently select the correct genre for purpose and audience.</w:t>
            </w:r>
          </w:p>
        </w:tc>
        <w:tc>
          <w:tcPr>
            <w:tcW w:w="4820" w:type="dxa"/>
          </w:tcPr>
          <w:p w14:paraId="500186D4" w14:textId="2041D490" w:rsidR="001938C5" w:rsidRDefault="001938C5">
            <w:pPr>
              <w:pStyle w:val="TableParagraph"/>
              <w:numPr>
                <w:ilvl w:val="0"/>
                <w:numId w:val="1"/>
              </w:numPr>
              <w:tabs>
                <w:tab w:val="left" w:pos="828"/>
              </w:tabs>
              <w:spacing w:before="2"/>
              <w:rPr>
                <w:i/>
                <w:sz w:val="24"/>
              </w:rPr>
            </w:pPr>
          </w:p>
        </w:tc>
      </w:tr>
    </w:tbl>
    <w:p w14:paraId="049583A2" w14:textId="77777777" w:rsidR="001938C5" w:rsidRDefault="001938C5">
      <w:pPr>
        <w:pStyle w:val="TableParagraph"/>
        <w:rPr>
          <w:i/>
          <w:sz w:val="24"/>
        </w:rPr>
        <w:sectPr w:rsidR="001938C5">
          <w:pgSz w:w="16840" w:h="11910" w:orient="landscape"/>
          <w:pgMar w:top="360" w:right="141" w:bottom="280" w:left="1133" w:header="720" w:footer="720" w:gutter="0"/>
          <w:cols w:space="720"/>
        </w:sectPr>
      </w:pPr>
    </w:p>
    <w:p w14:paraId="76E7838A" w14:textId="77777777" w:rsidR="001938C5" w:rsidRDefault="001938C5">
      <w:pPr>
        <w:spacing w:before="4"/>
        <w:rPr>
          <w:rFonts w:ascii="Times New Roman"/>
          <w:sz w:val="17"/>
        </w:rPr>
      </w:pPr>
    </w:p>
    <w:sectPr w:rsidR="001938C5">
      <w:pgSz w:w="16840" w:h="11910" w:orient="landscape"/>
      <w:pgMar w:top="1340" w:right="141"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B25F7"/>
    <w:multiLevelType w:val="hybridMultilevel"/>
    <w:tmpl w:val="6DA6DC62"/>
    <w:lvl w:ilvl="0" w:tplc="2A242F22">
      <w:numFmt w:val="bullet"/>
      <w:lvlText w:val=""/>
      <w:lvlJc w:val="left"/>
      <w:pPr>
        <w:ind w:left="423" w:hanging="279"/>
      </w:pPr>
      <w:rPr>
        <w:rFonts w:ascii="Symbol" w:eastAsia="Symbol" w:hAnsi="Symbol" w:cs="Symbol" w:hint="default"/>
        <w:b w:val="0"/>
        <w:bCs w:val="0"/>
        <w:i w:val="0"/>
        <w:iCs w:val="0"/>
        <w:spacing w:val="0"/>
        <w:w w:val="100"/>
        <w:sz w:val="22"/>
        <w:szCs w:val="22"/>
        <w:lang w:val="en-US" w:eastAsia="en-US" w:bidi="ar-SA"/>
      </w:rPr>
    </w:lvl>
    <w:lvl w:ilvl="1" w:tplc="B7F84C68">
      <w:numFmt w:val="bullet"/>
      <w:lvlText w:val="•"/>
      <w:lvlJc w:val="left"/>
      <w:pPr>
        <w:ind w:left="896" w:hanging="279"/>
      </w:pPr>
      <w:rPr>
        <w:rFonts w:hint="default"/>
        <w:lang w:val="en-US" w:eastAsia="en-US" w:bidi="ar-SA"/>
      </w:rPr>
    </w:lvl>
    <w:lvl w:ilvl="2" w:tplc="8FB2016C">
      <w:numFmt w:val="bullet"/>
      <w:lvlText w:val="•"/>
      <w:lvlJc w:val="left"/>
      <w:pPr>
        <w:ind w:left="1373" w:hanging="279"/>
      </w:pPr>
      <w:rPr>
        <w:rFonts w:hint="default"/>
        <w:lang w:val="en-US" w:eastAsia="en-US" w:bidi="ar-SA"/>
      </w:rPr>
    </w:lvl>
    <w:lvl w:ilvl="3" w:tplc="024A1EF2">
      <w:numFmt w:val="bullet"/>
      <w:lvlText w:val="•"/>
      <w:lvlJc w:val="left"/>
      <w:pPr>
        <w:ind w:left="1850" w:hanging="279"/>
      </w:pPr>
      <w:rPr>
        <w:rFonts w:hint="default"/>
        <w:lang w:val="en-US" w:eastAsia="en-US" w:bidi="ar-SA"/>
      </w:rPr>
    </w:lvl>
    <w:lvl w:ilvl="4" w:tplc="95CC61AC">
      <w:numFmt w:val="bullet"/>
      <w:lvlText w:val="•"/>
      <w:lvlJc w:val="left"/>
      <w:pPr>
        <w:ind w:left="2326" w:hanging="279"/>
      </w:pPr>
      <w:rPr>
        <w:rFonts w:hint="default"/>
        <w:lang w:val="en-US" w:eastAsia="en-US" w:bidi="ar-SA"/>
      </w:rPr>
    </w:lvl>
    <w:lvl w:ilvl="5" w:tplc="7308872A">
      <w:numFmt w:val="bullet"/>
      <w:lvlText w:val="•"/>
      <w:lvlJc w:val="left"/>
      <w:pPr>
        <w:ind w:left="2803" w:hanging="279"/>
      </w:pPr>
      <w:rPr>
        <w:rFonts w:hint="default"/>
        <w:lang w:val="en-US" w:eastAsia="en-US" w:bidi="ar-SA"/>
      </w:rPr>
    </w:lvl>
    <w:lvl w:ilvl="6" w:tplc="C8785120">
      <w:numFmt w:val="bullet"/>
      <w:lvlText w:val="•"/>
      <w:lvlJc w:val="left"/>
      <w:pPr>
        <w:ind w:left="3280" w:hanging="279"/>
      </w:pPr>
      <w:rPr>
        <w:rFonts w:hint="default"/>
        <w:lang w:val="en-US" w:eastAsia="en-US" w:bidi="ar-SA"/>
      </w:rPr>
    </w:lvl>
    <w:lvl w:ilvl="7" w:tplc="CE18124C">
      <w:numFmt w:val="bullet"/>
      <w:lvlText w:val="•"/>
      <w:lvlJc w:val="left"/>
      <w:pPr>
        <w:ind w:left="3756" w:hanging="279"/>
      </w:pPr>
      <w:rPr>
        <w:rFonts w:hint="default"/>
        <w:lang w:val="en-US" w:eastAsia="en-US" w:bidi="ar-SA"/>
      </w:rPr>
    </w:lvl>
    <w:lvl w:ilvl="8" w:tplc="611A9A7A">
      <w:numFmt w:val="bullet"/>
      <w:lvlText w:val="•"/>
      <w:lvlJc w:val="left"/>
      <w:pPr>
        <w:ind w:left="4233" w:hanging="279"/>
      </w:pPr>
      <w:rPr>
        <w:rFonts w:hint="default"/>
        <w:lang w:val="en-US" w:eastAsia="en-US" w:bidi="ar-SA"/>
      </w:rPr>
    </w:lvl>
  </w:abstractNum>
  <w:abstractNum w:abstractNumId="1" w15:restartNumberingAfterBreak="0">
    <w:nsid w:val="0F81755A"/>
    <w:multiLevelType w:val="hybridMultilevel"/>
    <w:tmpl w:val="AE36CF3A"/>
    <w:lvl w:ilvl="0" w:tplc="707E354A">
      <w:numFmt w:val="bullet"/>
      <w:lvlText w:val=""/>
      <w:lvlJc w:val="left"/>
      <w:pPr>
        <w:ind w:left="476" w:hanging="360"/>
      </w:pPr>
      <w:rPr>
        <w:rFonts w:ascii="Symbol" w:eastAsia="Symbol" w:hAnsi="Symbol" w:cs="Symbol" w:hint="default"/>
        <w:b w:val="0"/>
        <w:bCs w:val="0"/>
        <w:i w:val="0"/>
        <w:iCs w:val="0"/>
        <w:spacing w:val="0"/>
        <w:w w:val="100"/>
        <w:sz w:val="24"/>
        <w:szCs w:val="24"/>
        <w:lang w:val="en-US" w:eastAsia="en-US" w:bidi="ar-SA"/>
      </w:rPr>
    </w:lvl>
    <w:lvl w:ilvl="1" w:tplc="C7D82C0A">
      <w:numFmt w:val="bullet"/>
      <w:lvlText w:val="•"/>
      <w:lvlJc w:val="left"/>
      <w:pPr>
        <w:ind w:left="947" w:hanging="360"/>
      </w:pPr>
      <w:rPr>
        <w:rFonts w:hint="default"/>
        <w:lang w:val="en-US" w:eastAsia="en-US" w:bidi="ar-SA"/>
      </w:rPr>
    </w:lvl>
    <w:lvl w:ilvl="2" w:tplc="02002ACA">
      <w:numFmt w:val="bullet"/>
      <w:lvlText w:val="•"/>
      <w:lvlJc w:val="left"/>
      <w:pPr>
        <w:ind w:left="1414" w:hanging="360"/>
      </w:pPr>
      <w:rPr>
        <w:rFonts w:hint="default"/>
        <w:lang w:val="en-US" w:eastAsia="en-US" w:bidi="ar-SA"/>
      </w:rPr>
    </w:lvl>
    <w:lvl w:ilvl="3" w:tplc="0D667C4C">
      <w:numFmt w:val="bullet"/>
      <w:lvlText w:val="•"/>
      <w:lvlJc w:val="left"/>
      <w:pPr>
        <w:ind w:left="1882" w:hanging="360"/>
      </w:pPr>
      <w:rPr>
        <w:rFonts w:hint="default"/>
        <w:lang w:val="en-US" w:eastAsia="en-US" w:bidi="ar-SA"/>
      </w:rPr>
    </w:lvl>
    <w:lvl w:ilvl="4" w:tplc="08F84CE6">
      <w:numFmt w:val="bullet"/>
      <w:lvlText w:val="•"/>
      <w:lvlJc w:val="left"/>
      <w:pPr>
        <w:ind w:left="2349" w:hanging="360"/>
      </w:pPr>
      <w:rPr>
        <w:rFonts w:hint="default"/>
        <w:lang w:val="en-US" w:eastAsia="en-US" w:bidi="ar-SA"/>
      </w:rPr>
    </w:lvl>
    <w:lvl w:ilvl="5" w:tplc="9088151A">
      <w:numFmt w:val="bullet"/>
      <w:lvlText w:val="•"/>
      <w:lvlJc w:val="left"/>
      <w:pPr>
        <w:ind w:left="2817" w:hanging="360"/>
      </w:pPr>
      <w:rPr>
        <w:rFonts w:hint="default"/>
        <w:lang w:val="en-US" w:eastAsia="en-US" w:bidi="ar-SA"/>
      </w:rPr>
    </w:lvl>
    <w:lvl w:ilvl="6" w:tplc="C4CE8D78">
      <w:numFmt w:val="bullet"/>
      <w:lvlText w:val="•"/>
      <w:lvlJc w:val="left"/>
      <w:pPr>
        <w:ind w:left="3284" w:hanging="360"/>
      </w:pPr>
      <w:rPr>
        <w:rFonts w:hint="default"/>
        <w:lang w:val="en-US" w:eastAsia="en-US" w:bidi="ar-SA"/>
      </w:rPr>
    </w:lvl>
    <w:lvl w:ilvl="7" w:tplc="C64CE750">
      <w:numFmt w:val="bullet"/>
      <w:lvlText w:val="•"/>
      <w:lvlJc w:val="left"/>
      <w:pPr>
        <w:ind w:left="3751" w:hanging="360"/>
      </w:pPr>
      <w:rPr>
        <w:rFonts w:hint="default"/>
        <w:lang w:val="en-US" w:eastAsia="en-US" w:bidi="ar-SA"/>
      </w:rPr>
    </w:lvl>
    <w:lvl w:ilvl="8" w:tplc="8AE03914">
      <w:numFmt w:val="bullet"/>
      <w:lvlText w:val="•"/>
      <w:lvlJc w:val="left"/>
      <w:pPr>
        <w:ind w:left="4219" w:hanging="360"/>
      </w:pPr>
      <w:rPr>
        <w:rFonts w:hint="default"/>
        <w:lang w:val="en-US" w:eastAsia="en-US" w:bidi="ar-SA"/>
      </w:rPr>
    </w:lvl>
  </w:abstractNum>
  <w:abstractNum w:abstractNumId="2" w15:restartNumberingAfterBreak="0">
    <w:nsid w:val="2D7D5463"/>
    <w:multiLevelType w:val="hybridMultilevel"/>
    <w:tmpl w:val="243A1F3A"/>
    <w:lvl w:ilvl="0" w:tplc="4F9467A4">
      <w:numFmt w:val="bullet"/>
      <w:lvlText w:val=""/>
      <w:lvlJc w:val="left"/>
      <w:pPr>
        <w:ind w:left="536" w:hanging="360"/>
      </w:pPr>
      <w:rPr>
        <w:rFonts w:ascii="Symbol" w:eastAsia="Symbol" w:hAnsi="Symbol" w:cs="Symbol" w:hint="default"/>
        <w:b w:val="0"/>
        <w:bCs w:val="0"/>
        <w:i w:val="0"/>
        <w:iCs w:val="0"/>
        <w:spacing w:val="0"/>
        <w:w w:val="100"/>
        <w:sz w:val="22"/>
        <w:szCs w:val="22"/>
        <w:lang w:val="en-US" w:eastAsia="en-US" w:bidi="ar-SA"/>
      </w:rPr>
    </w:lvl>
    <w:lvl w:ilvl="1" w:tplc="8976016E">
      <w:numFmt w:val="bullet"/>
      <w:lvlText w:val="•"/>
      <w:lvlJc w:val="left"/>
      <w:pPr>
        <w:ind w:left="1004" w:hanging="360"/>
      </w:pPr>
      <w:rPr>
        <w:rFonts w:hint="default"/>
        <w:lang w:val="en-US" w:eastAsia="en-US" w:bidi="ar-SA"/>
      </w:rPr>
    </w:lvl>
    <w:lvl w:ilvl="2" w:tplc="23B676C8">
      <w:numFmt w:val="bullet"/>
      <w:lvlText w:val="•"/>
      <w:lvlJc w:val="left"/>
      <w:pPr>
        <w:ind w:left="1469" w:hanging="360"/>
      </w:pPr>
      <w:rPr>
        <w:rFonts w:hint="default"/>
        <w:lang w:val="en-US" w:eastAsia="en-US" w:bidi="ar-SA"/>
      </w:rPr>
    </w:lvl>
    <w:lvl w:ilvl="3" w:tplc="65ECA44C">
      <w:numFmt w:val="bullet"/>
      <w:lvlText w:val="•"/>
      <w:lvlJc w:val="left"/>
      <w:pPr>
        <w:ind w:left="1934" w:hanging="360"/>
      </w:pPr>
      <w:rPr>
        <w:rFonts w:hint="default"/>
        <w:lang w:val="en-US" w:eastAsia="en-US" w:bidi="ar-SA"/>
      </w:rPr>
    </w:lvl>
    <w:lvl w:ilvl="4" w:tplc="A9D85A20">
      <w:numFmt w:val="bullet"/>
      <w:lvlText w:val="•"/>
      <w:lvlJc w:val="left"/>
      <w:pPr>
        <w:ind w:left="2398" w:hanging="360"/>
      </w:pPr>
      <w:rPr>
        <w:rFonts w:hint="default"/>
        <w:lang w:val="en-US" w:eastAsia="en-US" w:bidi="ar-SA"/>
      </w:rPr>
    </w:lvl>
    <w:lvl w:ilvl="5" w:tplc="E1D8A7D0">
      <w:numFmt w:val="bullet"/>
      <w:lvlText w:val="•"/>
      <w:lvlJc w:val="left"/>
      <w:pPr>
        <w:ind w:left="2863" w:hanging="360"/>
      </w:pPr>
      <w:rPr>
        <w:rFonts w:hint="default"/>
        <w:lang w:val="en-US" w:eastAsia="en-US" w:bidi="ar-SA"/>
      </w:rPr>
    </w:lvl>
    <w:lvl w:ilvl="6" w:tplc="75F23CC6">
      <w:numFmt w:val="bullet"/>
      <w:lvlText w:val="•"/>
      <w:lvlJc w:val="left"/>
      <w:pPr>
        <w:ind w:left="3328" w:hanging="360"/>
      </w:pPr>
      <w:rPr>
        <w:rFonts w:hint="default"/>
        <w:lang w:val="en-US" w:eastAsia="en-US" w:bidi="ar-SA"/>
      </w:rPr>
    </w:lvl>
    <w:lvl w:ilvl="7" w:tplc="DDA48302">
      <w:numFmt w:val="bullet"/>
      <w:lvlText w:val="•"/>
      <w:lvlJc w:val="left"/>
      <w:pPr>
        <w:ind w:left="3792" w:hanging="360"/>
      </w:pPr>
      <w:rPr>
        <w:rFonts w:hint="default"/>
        <w:lang w:val="en-US" w:eastAsia="en-US" w:bidi="ar-SA"/>
      </w:rPr>
    </w:lvl>
    <w:lvl w:ilvl="8" w:tplc="496E61BE">
      <w:numFmt w:val="bullet"/>
      <w:lvlText w:val="•"/>
      <w:lvlJc w:val="left"/>
      <w:pPr>
        <w:ind w:left="4257" w:hanging="360"/>
      </w:pPr>
      <w:rPr>
        <w:rFonts w:hint="default"/>
        <w:lang w:val="en-US" w:eastAsia="en-US" w:bidi="ar-SA"/>
      </w:rPr>
    </w:lvl>
  </w:abstractNum>
  <w:abstractNum w:abstractNumId="3" w15:restartNumberingAfterBreak="0">
    <w:nsid w:val="42C66A24"/>
    <w:multiLevelType w:val="hybridMultilevel"/>
    <w:tmpl w:val="70FE19CE"/>
    <w:lvl w:ilvl="0" w:tplc="BDBEB66C">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D304C7A2">
      <w:numFmt w:val="bullet"/>
      <w:lvlText w:val="•"/>
      <w:lvlJc w:val="left"/>
      <w:pPr>
        <w:ind w:left="1214" w:hanging="360"/>
      </w:pPr>
      <w:rPr>
        <w:rFonts w:hint="default"/>
        <w:lang w:val="en-US" w:eastAsia="en-US" w:bidi="ar-SA"/>
      </w:rPr>
    </w:lvl>
    <w:lvl w:ilvl="2" w:tplc="13BA1212">
      <w:numFmt w:val="bullet"/>
      <w:lvlText w:val="•"/>
      <w:lvlJc w:val="left"/>
      <w:pPr>
        <w:ind w:left="1608" w:hanging="360"/>
      </w:pPr>
      <w:rPr>
        <w:rFonts w:hint="default"/>
        <w:lang w:val="en-US" w:eastAsia="en-US" w:bidi="ar-SA"/>
      </w:rPr>
    </w:lvl>
    <w:lvl w:ilvl="3" w:tplc="789EA01A">
      <w:numFmt w:val="bullet"/>
      <w:lvlText w:val="•"/>
      <w:lvlJc w:val="left"/>
      <w:pPr>
        <w:ind w:left="2002" w:hanging="360"/>
      </w:pPr>
      <w:rPr>
        <w:rFonts w:hint="default"/>
        <w:lang w:val="en-US" w:eastAsia="en-US" w:bidi="ar-SA"/>
      </w:rPr>
    </w:lvl>
    <w:lvl w:ilvl="4" w:tplc="B0C4CD40">
      <w:numFmt w:val="bullet"/>
      <w:lvlText w:val="•"/>
      <w:lvlJc w:val="left"/>
      <w:pPr>
        <w:ind w:left="2396" w:hanging="360"/>
      </w:pPr>
      <w:rPr>
        <w:rFonts w:hint="default"/>
        <w:lang w:val="en-US" w:eastAsia="en-US" w:bidi="ar-SA"/>
      </w:rPr>
    </w:lvl>
    <w:lvl w:ilvl="5" w:tplc="95CC4044">
      <w:numFmt w:val="bullet"/>
      <w:lvlText w:val="•"/>
      <w:lvlJc w:val="left"/>
      <w:pPr>
        <w:ind w:left="2790" w:hanging="360"/>
      </w:pPr>
      <w:rPr>
        <w:rFonts w:hint="default"/>
        <w:lang w:val="en-US" w:eastAsia="en-US" w:bidi="ar-SA"/>
      </w:rPr>
    </w:lvl>
    <w:lvl w:ilvl="6" w:tplc="D75EDAAA">
      <w:numFmt w:val="bullet"/>
      <w:lvlText w:val="•"/>
      <w:lvlJc w:val="left"/>
      <w:pPr>
        <w:ind w:left="3184" w:hanging="360"/>
      </w:pPr>
      <w:rPr>
        <w:rFonts w:hint="default"/>
        <w:lang w:val="en-US" w:eastAsia="en-US" w:bidi="ar-SA"/>
      </w:rPr>
    </w:lvl>
    <w:lvl w:ilvl="7" w:tplc="5CF48FF8">
      <w:numFmt w:val="bullet"/>
      <w:lvlText w:val="•"/>
      <w:lvlJc w:val="left"/>
      <w:pPr>
        <w:ind w:left="3578" w:hanging="360"/>
      </w:pPr>
      <w:rPr>
        <w:rFonts w:hint="default"/>
        <w:lang w:val="en-US" w:eastAsia="en-US" w:bidi="ar-SA"/>
      </w:rPr>
    </w:lvl>
    <w:lvl w:ilvl="8" w:tplc="8B7A73EA">
      <w:numFmt w:val="bullet"/>
      <w:lvlText w:val="•"/>
      <w:lvlJc w:val="left"/>
      <w:pPr>
        <w:ind w:left="3972" w:hanging="360"/>
      </w:pPr>
      <w:rPr>
        <w:rFonts w:hint="default"/>
        <w:lang w:val="en-US" w:eastAsia="en-US" w:bidi="ar-S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8C5"/>
    <w:rsid w:val="00002A13"/>
    <w:rsid w:val="000077B8"/>
    <w:rsid w:val="00015F06"/>
    <w:rsid w:val="001359E3"/>
    <w:rsid w:val="001938C5"/>
    <w:rsid w:val="001B00E4"/>
    <w:rsid w:val="001D703A"/>
    <w:rsid w:val="001E0410"/>
    <w:rsid w:val="00236188"/>
    <w:rsid w:val="002A07DD"/>
    <w:rsid w:val="004977D0"/>
    <w:rsid w:val="00505B42"/>
    <w:rsid w:val="00517509"/>
    <w:rsid w:val="005E23D6"/>
    <w:rsid w:val="006D0B5B"/>
    <w:rsid w:val="00750A66"/>
    <w:rsid w:val="0078502E"/>
    <w:rsid w:val="008160F9"/>
    <w:rsid w:val="0082035B"/>
    <w:rsid w:val="00833B52"/>
    <w:rsid w:val="008A7380"/>
    <w:rsid w:val="008D410E"/>
    <w:rsid w:val="009A14C3"/>
    <w:rsid w:val="00A300AF"/>
    <w:rsid w:val="00A300C5"/>
    <w:rsid w:val="00AA4DFC"/>
    <w:rsid w:val="00AB3CAD"/>
    <w:rsid w:val="00B85A59"/>
    <w:rsid w:val="00C744F8"/>
    <w:rsid w:val="00CC6884"/>
    <w:rsid w:val="00D62CD6"/>
    <w:rsid w:val="00E72EDF"/>
    <w:rsid w:val="00EC2188"/>
    <w:rsid w:val="00F06198"/>
    <w:rsid w:val="00F640F0"/>
    <w:rsid w:val="00FB7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237F9"/>
  <w15:docId w15:val="{E4967BAF-0CA8-4D4B-8FB4-EC85077CB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Calibri" w:eastAsia="Calibri" w:hAnsi="Calibri" w:cs="Calibri"/>
    </w:rPr>
  </w:style>
  <w:style w:type="paragraph" w:styleId="NormalWeb">
    <w:name w:val="Normal (Web)"/>
    <w:basedOn w:val="Normal"/>
    <w:uiPriority w:val="99"/>
    <w:semiHidden/>
    <w:unhideWhenUsed/>
    <w:rsid w:val="0023618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927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Pages>
  <Words>780</Words>
  <Characters>4446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OLeary</dc:creator>
  <cp:lastModifiedBy>Katy Stuart</cp:lastModifiedBy>
  <cp:revision>35</cp:revision>
  <dcterms:created xsi:type="dcterms:W3CDTF">2025-01-17T12:57:00Z</dcterms:created>
  <dcterms:modified xsi:type="dcterms:W3CDTF">2025-01-27T13:59:00Z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2023-06-05T00:00:00Z</vt:filetime>
  </property>
  <property fmtid="{D5CDD505-2E9C-101B-9397-08002B2CF9AE}" pid="3" name="Creator">
    <vt:lpwstr>Microsoft® Word 2019</vt:lpwstr>
  </property>
  <property fmtid="{D5CDD505-2E9C-101B-9397-08002B2CF9AE}" pid="4" name="LastSaved">
    <vt:filetime>2025-01-17T00:00:00Z</vt:filetime>
  </property>
  <property fmtid="{D5CDD505-2E9C-101B-9397-08002B2CF9AE}" pid="5" name="Producer">
    <vt:lpwstr>Microsoft® Word 2019</vt:lpwstr>
  </property>
</Properties>
</file>