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2C5EDE" w14:textId="77777777" w:rsidR="00771325" w:rsidRDefault="00771325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</w:p>
    <w:p w14:paraId="40402265" w14:textId="77777777" w:rsidR="0051269A" w:rsidRPr="00771325" w:rsidRDefault="00150310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42F819BB" wp14:editId="42FFE902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00771325">
        <w:rPr>
          <w:b/>
          <w:color w:val="385623" w:themeColor="accent6" w:themeShade="80"/>
          <w:sz w:val="52"/>
          <w:szCs w:val="52"/>
          <w:u w:val="single"/>
        </w:rPr>
        <w:t>Implementation Expectations</w:t>
      </w:r>
    </w:p>
    <w:p w14:paraId="77745BEC" w14:textId="26E8F596" w:rsidR="00150310" w:rsidRPr="00771325" w:rsidRDefault="004B5C26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>
        <w:rPr>
          <w:b/>
          <w:color w:val="385623" w:themeColor="accent6" w:themeShade="80"/>
          <w:sz w:val="52"/>
          <w:szCs w:val="52"/>
          <w:u w:val="single"/>
        </w:rPr>
        <w:t>Music</w:t>
      </w:r>
    </w:p>
    <w:p w14:paraId="3F54ADEF" w14:textId="198C5867" w:rsidR="00150310" w:rsidRDefault="00150310" w:rsidP="00C66B90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150310" w14:paraId="14CA11B6" w14:textId="77777777" w:rsidTr="00150310">
        <w:tc>
          <w:tcPr>
            <w:tcW w:w="2830" w:type="dxa"/>
          </w:tcPr>
          <w:p w14:paraId="2EA17A99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Scheme </w:t>
            </w:r>
          </w:p>
        </w:tc>
        <w:tc>
          <w:tcPr>
            <w:tcW w:w="6186" w:type="dxa"/>
          </w:tcPr>
          <w:p w14:paraId="03E91215" w14:textId="12C1CEE5" w:rsidR="00150310" w:rsidRPr="00771325" w:rsidRDefault="004B0111">
            <w:pPr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2AF545" wp14:editId="6AABD848">
                  <wp:extent cx="971550" cy="562054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113" cy="5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6466D7" w14:textId="3B9E0CDA" w:rsidR="00150310" w:rsidRPr="00771325" w:rsidRDefault="00150310">
            <w:pPr>
              <w:rPr>
                <w:sz w:val="24"/>
                <w:szCs w:val="24"/>
              </w:rPr>
            </w:pPr>
          </w:p>
        </w:tc>
      </w:tr>
      <w:tr w:rsidR="00C92CCA" w14:paraId="60E764CD" w14:textId="77777777" w:rsidTr="00150310">
        <w:tc>
          <w:tcPr>
            <w:tcW w:w="2830" w:type="dxa"/>
          </w:tcPr>
          <w:p w14:paraId="27163129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6186" w:type="dxa"/>
          </w:tcPr>
          <w:p w14:paraId="5B895B2D" w14:textId="56F52644" w:rsidR="001572C8" w:rsidRDefault="00C92C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1 hour per week </w:t>
            </w:r>
            <w:r w:rsidR="001572C8">
              <w:rPr>
                <w:noProof/>
                <w:lang w:eastAsia="en-GB"/>
              </w:rPr>
              <w:t>– Teachers/Hot House</w:t>
            </w:r>
          </w:p>
          <w:p w14:paraId="1968B4A9" w14:textId="22A03714" w:rsidR="001572C8" w:rsidRDefault="001572C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1</w:t>
            </w:r>
            <w:r w:rsidR="00FF5654">
              <w:rPr>
                <w:noProof/>
                <w:lang w:eastAsia="en-GB"/>
              </w:rPr>
              <w:t>:1 instrument teaching in addition</w:t>
            </w:r>
          </w:p>
        </w:tc>
      </w:tr>
      <w:tr w:rsidR="00150310" w14:paraId="5DF30513" w14:textId="77777777" w:rsidTr="00150310">
        <w:tc>
          <w:tcPr>
            <w:tcW w:w="2830" w:type="dxa"/>
          </w:tcPr>
          <w:p w14:paraId="2812E929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14:paraId="788797D1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>(What a typical lessons look like)</w:t>
            </w:r>
          </w:p>
        </w:tc>
        <w:tc>
          <w:tcPr>
            <w:tcW w:w="6186" w:type="dxa"/>
          </w:tcPr>
          <w:p w14:paraId="63D03631" w14:textId="0F63BC57" w:rsidR="00345A90" w:rsidRPr="00345A90" w:rsidRDefault="00150310" w:rsidP="005B2336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Retrieval / recap </w:t>
            </w:r>
            <w:r w:rsidR="00771325">
              <w:rPr>
                <w:sz w:val="24"/>
                <w:szCs w:val="24"/>
              </w:rPr>
              <w:t>from prev</w:t>
            </w:r>
            <w:r w:rsidRPr="00771325">
              <w:rPr>
                <w:sz w:val="24"/>
                <w:szCs w:val="24"/>
              </w:rPr>
              <w:t xml:space="preserve">ious lesson </w:t>
            </w:r>
            <w:r w:rsidR="00771325">
              <w:rPr>
                <w:sz w:val="24"/>
                <w:szCs w:val="24"/>
              </w:rPr>
              <w:t>at the beginning of every lesson</w:t>
            </w:r>
            <w:r w:rsidR="005B2336">
              <w:rPr>
                <w:sz w:val="24"/>
                <w:szCs w:val="24"/>
              </w:rPr>
              <w:t>.</w:t>
            </w:r>
            <w:r w:rsidR="005B2336" w:rsidRPr="00345A90">
              <w:rPr>
                <w:sz w:val="24"/>
                <w:szCs w:val="24"/>
              </w:rPr>
              <w:t xml:space="preserve"> </w:t>
            </w:r>
            <w:r w:rsidR="00345A90" w:rsidRPr="00345A90">
              <w:rPr>
                <w:sz w:val="24"/>
                <w:szCs w:val="24"/>
              </w:rPr>
              <w:t>Make references to previous learning</w:t>
            </w:r>
            <w:r w:rsidR="005B2336">
              <w:rPr>
                <w:sz w:val="24"/>
                <w:szCs w:val="24"/>
              </w:rPr>
              <w:t>.</w:t>
            </w:r>
          </w:p>
          <w:p w14:paraId="4729C3FC" w14:textId="3C791229" w:rsidR="00345A90" w:rsidRPr="00345A90" w:rsidRDefault="00345A90" w:rsidP="00345A90">
            <w:r w:rsidRPr="00345A90">
              <w:t>Ensure that progression of skills are evident</w:t>
            </w:r>
          </w:p>
          <w:p w14:paraId="587CE6BF" w14:textId="6A79B38F" w:rsidR="00406D86" w:rsidRPr="00406D86" w:rsidRDefault="00345A90" w:rsidP="006635D0">
            <w:pPr>
              <w:rPr>
                <w:sz w:val="24"/>
                <w:szCs w:val="24"/>
              </w:rPr>
            </w:pPr>
            <w:r w:rsidRPr="00345A90">
              <w:rPr>
                <w:sz w:val="24"/>
                <w:szCs w:val="24"/>
              </w:rPr>
              <w:t>Make references to previous learning</w:t>
            </w:r>
            <w:r w:rsidR="006635D0">
              <w:rPr>
                <w:sz w:val="24"/>
                <w:szCs w:val="24"/>
              </w:rPr>
              <w:t>-</w:t>
            </w:r>
            <w:r w:rsidR="006635D0" w:rsidRPr="00406D86">
              <w:rPr>
                <w:sz w:val="24"/>
                <w:szCs w:val="24"/>
              </w:rPr>
              <w:t xml:space="preserve"> </w:t>
            </w:r>
            <w:r w:rsidR="00406D86" w:rsidRPr="00406D86">
              <w:rPr>
                <w:sz w:val="24"/>
                <w:szCs w:val="24"/>
              </w:rPr>
              <w:t>cross curricular links to other subjects &amp; learning.</w:t>
            </w:r>
          </w:p>
          <w:p w14:paraId="05294862" w14:textId="77777777" w:rsidR="00406D86" w:rsidRDefault="00771325" w:rsidP="0040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Vocabulary</w:t>
            </w:r>
          </w:p>
          <w:p w14:paraId="27CF811D" w14:textId="117308E7" w:rsidR="00406D86" w:rsidRPr="00406D86" w:rsidRDefault="00406D86" w:rsidP="00406D86">
            <w:pPr>
              <w:rPr>
                <w:sz w:val="24"/>
                <w:szCs w:val="24"/>
              </w:rPr>
            </w:pPr>
            <w:r w:rsidRPr="00406D86">
              <w:t>Follow the Kapow scheme of work for music for each year group.</w:t>
            </w:r>
          </w:p>
          <w:p w14:paraId="5E98EB2F" w14:textId="19283F63" w:rsidR="00406D86" w:rsidRPr="00406D86" w:rsidRDefault="00406D86" w:rsidP="00406D86">
            <w:pPr>
              <w:rPr>
                <w:sz w:val="24"/>
                <w:szCs w:val="24"/>
              </w:rPr>
            </w:pPr>
            <w:r w:rsidRPr="00406D86">
              <w:rPr>
                <w:sz w:val="24"/>
                <w:szCs w:val="24"/>
              </w:rPr>
              <w:t>Ensure lessons incorporate a rang</w:t>
            </w:r>
            <w:r w:rsidR="00345A90">
              <w:rPr>
                <w:sz w:val="24"/>
                <w:szCs w:val="24"/>
              </w:rPr>
              <w:t>e</w:t>
            </w:r>
            <w:r w:rsidRPr="00406D86">
              <w:rPr>
                <w:sz w:val="24"/>
                <w:szCs w:val="24"/>
              </w:rPr>
              <w:t xml:space="preserve"> of teaching strategies- independent tasks, paired &amp; group work.</w:t>
            </w:r>
          </w:p>
          <w:p w14:paraId="2B834603" w14:textId="14075F8C" w:rsidR="00406D86" w:rsidRPr="00406D86" w:rsidRDefault="00406D86" w:rsidP="00406D86">
            <w:pPr>
              <w:rPr>
                <w:sz w:val="24"/>
                <w:szCs w:val="24"/>
              </w:rPr>
            </w:pPr>
            <w:r w:rsidRPr="00406D86">
              <w:rPr>
                <w:sz w:val="24"/>
                <w:szCs w:val="24"/>
              </w:rPr>
              <w:t>All pupils are included and lessons are inclusive</w:t>
            </w:r>
            <w:r w:rsidR="00D0477F">
              <w:rPr>
                <w:sz w:val="24"/>
                <w:szCs w:val="24"/>
              </w:rPr>
              <w:t>.</w:t>
            </w:r>
          </w:p>
          <w:p w14:paraId="77EE7B8D" w14:textId="77777777" w:rsidR="00345A90" w:rsidRPr="00345A90" w:rsidRDefault="00345A90" w:rsidP="00345A90">
            <w:pPr>
              <w:rPr>
                <w:sz w:val="24"/>
                <w:szCs w:val="24"/>
              </w:rPr>
            </w:pPr>
            <w:r w:rsidRPr="00345A90">
              <w:rPr>
                <w:sz w:val="24"/>
                <w:szCs w:val="24"/>
              </w:rPr>
              <w:t>Create engaging &amp; enriching experiences</w:t>
            </w:r>
          </w:p>
          <w:p w14:paraId="6621B60E" w14:textId="42AFEB20" w:rsidR="00406D86" w:rsidRPr="00406D86" w:rsidRDefault="00406D86" w:rsidP="00406D86">
            <w:pPr>
              <w:rPr>
                <w:sz w:val="24"/>
                <w:szCs w:val="24"/>
              </w:rPr>
            </w:pPr>
            <w:r w:rsidRPr="00406D86">
              <w:rPr>
                <w:sz w:val="24"/>
                <w:szCs w:val="24"/>
              </w:rPr>
              <w:t>Lessons must be ‘hands on,’ incorporating movement &amp; dance elements.</w:t>
            </w:r>
          </w:p>
          <w:p w14:paraId="59FD1A9E" w14:textId="149E2593" w:rsidR="00150310" w:rsidRPr="00771325" w:rsidRDefault="00345A90" w:rsidP="006635D0">
            <w:pPr>
              <w:rPr>
                <w:sz w:val="24"/>
                <w:szCs w:val="24"/>
              </w:rPr>
            </w:pPr>
            <w:r w:rsidRPr="00345A90">
              <w:rPr>
                <w:sz w:val="24"/>
                <w:szCs w:val="24"/>
              </w:rPr>
              <w:t>Create engaging &amp; enriching experiences</w:t>
            </w:r>
          </w:p>
        </w:tc>
      </w:tr>
      <w:tr w:rsidR="00150310" w14:paraId="40F52C43" w14:textId="77777777" w:rsidTr="00C66B90">
        <w:tc>
          <w:tcPr>
            <w:tcW w:w="2830" w:type="dxa"/>
          </w:tcPr>
          <w:p w14:paraId="4F169666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Expectations in Books </w:t>
            </w:r>
          </w:p>
        </w:tc>
        <w:tc>
          <w:tcPr>
            <w:tcW w:w="6186" w:type="dxa"/>
            <w:shd w:val="clear" w:color="auto" w:fill="auto"/>
          </w:tcPr>
          <w:p w14:paraId="528E879B" w14:textId="54E2BD7D" w:rsidR="00150310" w:rsidRPr="00771325" w:rsidRDefault="00C66B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Three pieces of work per half-term in books </w:t>
            </w:r>
          </w:p>
        </w:tc>
      </w:tr>
      <w:tr w:rsidR="00150310" w14:paraId="303281F2" w14:textId="77777777" w:rsidTr="00150310">
        <w:tc>
          <w:tcPr>
            <w:tcW w:w="2830" w:type="dxa"/>
          </w:tcPr>
          <w:p w14:paraId="18AFCFD9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6186" w:type="dxa"/>
          </w:tcPr>
          <w:p w14:paraId="2BC57294" w14:textId="77777777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Retrieval section at the beginning of every lesson – knowledge and vocabulary </w:t>
            </w:r>
          </w:p>
          <w:p w14:paraId="46FF4DFD" w14:textId="77777777" w:rsidR="00771325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Working Wall </w:t>
            </w:r>
          </w:p>
          <w:p w14:paraId="507B2E6D" w14:textId="77777777" w:rsidR="00895167" w:rsidRPr="00895167" w:rsidRDefault="00895167" w:rsidP="00895167">
            <w:pPr>
              <w:rPr>
                <w:sz w:val="24"/>
                <w:szCs w:val="24"/>
              </w:rPr>
            </w:pPr>
            <w:r w:rsidRPr="00895167">
              <w:rPr>
                <w:sz w:val="24"/>
                <w:szCs w:val="24"/>
              </w:rPr>
              <w:t>Remembering key musical facts</w:t>
            </w:r>
          </w:p>
          <w:p w14:paraId="20B0E9EF" w14:textId="77777777" w:rsidR="00895167" w:rsidRPr="00895167" w:rsidRDefault="00895167" w:rsidP="00E1772B">
            <w:pPr>
              <w:rPr>
                <w:sz w:val="24"/>
                <w:szCs w:val="24"/>
              </w:rPr>
            </w:pPr>
            <w:r w:rsidRPr="00895167">
              <w:rPr>
                <w:sz w:val="24"/>
                <w:szCs w:val="24"/>
              </w:rPr>
              <w:t>Visuals in the classroom for learning/retrieval</w:t>
            </w:r>
          </w:p>
          <w:p w14:paraId="3E0B439A" w14:textId="77777777" w:rsidR="00895167" w:rsidRPr="00895167" w:rsidRDefault="00895167" w:rsidP="00E1772B">
            <w:pPr>
              <w:rPr>
                <w:sz w:val="24"/>
                <w:szCs w:val="24"/>
              </w:rPr>
            </w:pPr>
            <w:r w:rsidRPr="00895167">
              <w:rPr>
                <w:sz w:val="24"/>
                <w:szCs w:val="24"/>
              </w:rPr>
              <w:t>Use musical elements/language whenever possible:</w:t>
            </w:r>
          </w:p>
          <w:p w14:paraId="512D3340" w14:textId="77777777" w:rsidR="00895167" w:rsidRPr="00895167" w:rsidRDefault="00895167" w:rsidP="00895167">
            <w:pPr>
              <w:rPr>
                <w:sz w:val="24"/>
                <w:szCs w:val="24"/>
              </w:rPr>
            </w:pPr>
            <w:r w:rsidRPr="00895167">
              <w:rPr>
                <w:sz w:val="24"/>
                <w:szCs w:val="24"/>
              </w:rPr>
              <w:t xml:space="preserve">      - PERFORM- Singing/playing</w:t>
            </w:r>
          </w:p>
          <w:p w14:paraId="4E1402F4" w14:textId="77777777" w:rsidR="00895167" w:rsidRPr="00895167" w:rsidRDefault="00895167" w:rsidP="00895167">
            <w:pPr>
              <w:rPr>
                <w:sz w:val="24"/>
                <w:szCs w:val="24"/>
              </w:rPr>
            </w:pPr>
            <w:r w:rsidRPr="00895167">
              <w:rPr>
                <w:sz w:val="24"/>
                <w:szCs w:val="24"/>
              </w:rPr>
              <w:t xml:space="preserve">      - EXPLORE &amp; COMPOSE</w:t>
            </w:r>
          </w:p>
          <w:p w14:paraId="70C22946" w14:textId="0692EC79" w:rsidR="00895167" w:rsidRPr="00895167" w:rsidRDefault="00895167" w:rsidP="00895167">
            <w:pPr>
              <w:rPr>
                <w:sz w:val="24"/>
                <w:szCs w:val="24"/>
              </w:rPr>
            </w:pPr>
            <w:r w:rsidRPr="00895167">
              <w:rPr>
                <w:sz w:val="24"/>
                <w:szCs w:val="24"/>
              </w:rPr>
              <w:t xml:space="preserve">      - LISTEN,</w:t>
            </w:r>
            <w:r w:rsidR="00E1772B">
              <w:rPr>
                <w:sz w:val="24"/>
                <w:szCs w:val="24"/>
              </w:rPr>
              <w:t xml:space="preserve"> </w:t>
            </w:r>
            <w:r w:rsidRPr="00895167">
              <w:rPr>
                <w:sz w:val="24"/>
                <w:szCs w:val="24"/>
              </w:rPr>
              <w:t>REFLECT &amp; APPRAISE</w:t>
            </w:r>
          </w:p>
          <w:p w14:paraId="63B64C14" w14:textId="03C40C88" w:rsidR="00895167" w:rsidRPr="00895167" w:rsidRDefault="00895167" w:rsidP="00E1772B">
            <w:pPr>
              <w:rPr>
                <w:sz w:val="24"/>
                <w:szCs w:val="24"/>
              </w:rPr>
            </w:pPr>
            <w:r w:rsidRPr="00895167">
              <w:rPr>
                <w:sz w:val="24"/>
                <w:szCs w:val="24"/>
              </w:rPr>
              <w:t>Play different genres of music to discuss &amp; aid retrieval &amp; language</w:t>
            </w:r>
            <w:r w:rsidR="009D04B7">
              <w:rPr>
                <w:sz w:val="24"/>
                <w:szCs w:val="24"/>
              </w:rPr>
              <w:t>.</w:t>
            </w:r>
          </w:p>
          <w:p w14:paraId="5C5DF435" w14:textId="77777777" w:rsidR="00420508" w:rsidRDefault="00E1772B" w:rsidP="00420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895167" w:rsidRPr="00895167">
              <w:rPr>
                <w:sz w:val="24"/>
                <w:szCs w:val="24"/>
              </w:rPr>
              <w:t>ross curricular links to aid retrieval</w:t>
            </w:r>
            <w:r w:rsidR="009D04B7">
              <w:rPr>
                <w:sz w:val="24"/>
                <w:szCs w:val="24"/>
              </w:rPr>
              <w:t>.</w:t>
            </w:r>
          </w:p>
          <w:p w14:paraId="3E2FC589" w14:textId="38F854A0" w:rsidR="004A3A47" w:rsidRDefault="00204550" w:rsidP="00420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420508">
              <w:rPr>
                <w:sz w:val="24"/>
                <w:szCs w:val="24"/>
              </w:rPr>
              <w:t>lassical music</w:t>
            </w:r>
            <w:r w:rsidR="00420508" w:rsidRPr="00420508">
              <w:rPr>
                <w:sz w:val="24"/>
                <w:szCs w:val="24"/>
              </w:rPr>
              <w:t xml:space="preserve"> </w:t>
            </w:r>
            <w:r w:rsidR="00420508">
              <w:rPr>
                <w:sz w:val="24"/>
                <w:szCs w:val="24"/>
              </w:rPr>
              <w:t xml:space="preserve">played </w:t>
            </w:r>
            <w:r w:rsidR="00420508" w:rsidRPr="00420508">
              <w:rPr>
                <w:sz w:val="24"/>
                <w:szCs w:val="24"/>
              </w:rPr>
              <w:t>when pupils are entering the classroom in the morning – welcoming, relaxing &amp; aids retrieval</w:t>
            </w:r>
            <w:r w:rsidR="004A3A47">
              <w:rPr>
                <w:sz w:val="24"/>
                <w:szCs w:val="24"/>
              </w:rPr>
              <w:t xml:space="preserve"> </w:t>
            </w:r>
          </w:p>
          <w:p w14:paraId="4B5FAB11" w14:textId="0274B2F8" w:rsidR="00150310" w:rsidRPr="00771325" w:rsidRDefault="004A3A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420508" w:rsidRPr="00420508">
              <w:rPr>
                <w:sz w:val="24"/>
                <w:szCs w:val="24"/>
              </w:rPr>
              <w:t>eferences to learning- Current &amp; previous.</w:t>
            </w:r>
          </w:p>
        </w:tc>
      </w:tr>
      <w:tr w:rsidR="00150310" w14:paraId="6A27528B" w14:textId="77777777" w:rsidTr="00150310">
        <w:tc>
          <w:tcPr>
            <w:tcW w:w="2830" w:type="dxa"/>
          </w:tcPr>
          <w:p w14:paraId="1CAFE16E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Assessment </w:t>
            </w:r>
          </w:p>
        </w:tc>
        <w:tc>
          <w:tcPr>
            <w:tcW w:w="6186" w:type="dxa"/>
          </w:tcPr>
          <w:p w14:paraId="5108E180" w14:textId="53964F42" w:rsidR="00FC15C6" w:rsidRPr="00FC15C6" w:rsidRDefault="00FC15C6" w:rsidP="00FC15C6">
            <w:r w:rsidRPr="00FC15C6">
              <w:t>Ongoing assessments</w:t>
            </w:r>
          </w:p>
          <w:p w14:paraId="5CBFD333" w14:textId="77777777" w:rsidR="00FC15C6" w:rsidRPr="00FC15C6" w:rsidRDefault="00FC15C6" w:rsidP="00FC15C6">
            <w:pPr>
              <w:rPr>
                <w:sz w:val="24"/>
                <w:szCs w:val="24"/>
              </w:rPr>
            </w:pPr>
            <w:r w:rsidRPr="00FC15C6">
              <w:rPr>
                <w:sz w:val="24"/>
                <w:szCs w:val="24"/>
              </w:rPr>
              <w:t>End of unit assessment quizzes- Evidence in books</w:t>
            </w:r>
          </w:p>
          <w:p w14:paraId="4616345A" w14:textId="4F572635" w:rsidR="00FC15C6" w:rsidRPr="00FC15C6" w:rsidRDefault="009D04B7" w:rsidP="00FC15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FC15C6" w:rsidRPr="00FC15C6">
              <w:rPr>
                <w:sz w:val="24"/>
                <w:szCs w:val="24"/>
              </w:rPr>
              <w:t xml:space="preserve">nd of unit assessments </w:t>
            </w:r>
            <w:r>
              <w:rPr>
                <w:sz w:val="24"/>
                <w:szCs w:val="24"/>
              </w:rPr>
              <w:t xml:space="preserve">shared </w:t>
            </w:r>
            <w:r w:rsidR="00FC15C6" w:rsidRPr="00FC15C6">
              <w:rPr>
                <w:sz w:val="24"/>
                <w:szCs w:val="24"/>
              </w:rPr>
              <w:t>with music lead</w:t>
            </w:r>
          </w:p>
          <w:p w14:paraId="3FD504D6" w14:textId="3427D7CC" w:rsidR="00771325" w:rsidRPr="00771325" w:rsidRDefault="00FC15C6">
            <w:pPr>
              <w:rPr>
                <w:sz w:val="24"/>
                <w:szCs w:val="24"/>
              </w:rPr>
            </w:pPr>
            <w:r w:rsidRPr="00FC15C6">
              <w:rPr>
                <w:sz w:val="24"/>
                <w:szCs w:val="24"/>
              </w:rPr>
              <w:lastRenderedPageBreak/>
              <w:t xml:space="preserve">Photographs </w:t>
            </w:r>
            <w:r w:rsidR="00204550">
              <w:rPr>
                <w:sz w:val="24"/>
                <w:szCs w:val="24"/>
              </w:rPr>
              <w:t>– Floor book</w:t>
            </w:r>
          </w:p>
        </w:tc>
      </w:tr>
      <w:tr w:rsidR="00150310" w14:paraId="55BBF3A2" w14:textId="77777777" w:rsidTr="00150310">
        <w:tc>
          <w:tcPr>
            <w:tcW w:w="2830" w:type="dxa"/>
          </w:tcPr>
          <w:p w14:paraId="01967F4F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lastRenderedPageBreak/>
              <w:t xml:space="preserve">Working Wall </w:t>
            </w:r>
          </w:p>
        </w:tc>
        <w:tc>
          <w:tcPr>
            <w:tcW w:w="6186" w:type="dxa"/>
          </w:tcPr>
          <w:p w14:paraId="059EA0E4" w14:textId="77777777" w:rsidR="00150310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>Vocabulary</w:t>
            </w:r>
          </w:p>
          <w:p w14:paraId="318EFE3B" w14:textId="77777777" w:rsidR="00771325" w:rsidRPr="00771325" w:rsidRDefault="00771325">
            <w:pPr>
              <w:rPr>
                <w:color w:val="385623" w:themeColor="accent6" w:themeShade="80"/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Lesson Sequence – things to remember </w:t>
            </w:r>
          </w:p>
        </w:tc>
      </w:tr>
      <w:tr w:rsidR="00C92CCA" w14:paraId="15E12555" w14:textId="77777777" w:rsidTr="00150310">
        <w:tc>
          <w:tcPr>
            <w:tcW w:w="2830" w:type="dxa"/>
          </w:tcPr>
          <w:p w14:paraId="267E725F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6186" w:type="dxa"/>
          </w:tcPr>
          <w:p w14:paraId="5BF66081" w14:textId="77777777" w:rsidR="00C92CCA" w:rsidRPr="00771325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 Marking &amp; Feedback Policy </w:t>
            </w:r>
          </w:p>
        </w:tc>
      </w:tr>
      <w:tr w:rsidR="00240F8A" w14:paraId="6C3CACF5" w14:textId="77777777" w:rsidTr="00150310">
        <w:tc>
          <w:tcPr>
            <w:tcW w:w="2830" w:type="dxa"/>
          </w:tcPr>
          <w:p w14:paraId="7961FA01" w14:textId="77777777" w:rsidR="00240F8A" w:rsidRDefault="00240F8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6186" w:type="dxa"/>
          </w:tcPr>
          <w:p w14:paraId="3EC0E72F" w14:textId="77777777"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Teacher Toolkit </w:t>
            </w:r>
          </w:p>
          <w:p w14:paraId="0971C26E" w14:textId="77777777"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 of application activities </w:t>
            </w:r>
          </w:p>
        </w:tc>
      </w:tr>
    </w:tbl>
    <w:p w14:paraId="6EC41947" w14:textId="77777777" w:rsidR="00150310" w:rsidRDefault="00150310">
      <w:pPr>
        <w:rPr>
          <w:color w:val="385623" w:themeColor="accent6" w:themeShade="80"/>
        </w:rPr>
      </w:pPr>
    </w:p>
    <w:p w14:paraId="740AB6BF" w14:textId="77777777" w:rsidR="00150310" w:rsidRDefault="00150310">
      <w:pPr>
        <w:rPr>
          <w:color w:val="385623" w:themeColor="accent6" w:themeShade="80"/>
        </w:rPr>
      </w:pPr>
    </w:p>
    <w:p w14:paraId="71D78750" w14:textId="5F1FBD3A" w:rsidR="0051269A" w:rsidRDefault="0051269A"/>
    <w:p w14:paraId="746EF442" w14:textId="6E97C251" w:rsidR="00EE541B" w:rsidRDefault="00EE541B"/>
    <w:sectPr w:rsidR="00EE541B" w:rsidSect="009C568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541E"/>
    <w:multiLevelType w:val="hybridMultilevel"/>
    <w:tmpl w:val="7D36202E"/>
    <w:lvl w:ilvl="0" w:tplc="D630A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C681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EEFB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9832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0036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4EBE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383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D0A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C24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E302501"/>
    <w:multiLevelType w:val="hybridMultilevel"/>
    <w:tmpl w:val="A27C0B46"/>
    <w:lvl w:ilvl="0" w:tplc="D018D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3E22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00D2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B8D3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2611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6EB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30D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E4D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32CA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E373693"/>
    <w:multiLevelType w:val="hybridMultilevel"/>
    <w:tmpl w:val="EC787920"/>
    <w:lvl w:ilvl="0" w:tplc="415A87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C83E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1CC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E8C0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626A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8E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C82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AC9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8477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FE22A10"/>
    <w:multiLevelType w:val="hybridMultilevel"/>
    <w:tmpl w:val="BC42DE20"/>
    <w:lvl w:ilvl="0" w:tplc="2B4A2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64E9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D068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0C6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F60F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CEBB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CE2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F823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D03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F3F327A"/>
    <w:multiLevelType w:val="hybridMultilevel"/>
    <w:tmpl w:val="627A7028"/>
    <w:lvl w:ilvl="0" w:tplc="51F6D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7C49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003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D84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9A42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6A1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06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FEA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782B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405730E"/>
    <w:multiLevelType w:val="hybridMultilevel"/>
    <w:tmpl w:val="6AE8D3D2"/>
    <w:lvl w:ilvl="0" w:tplc="C9625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6C26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AB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ACDA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485F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82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58FA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3C1E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C8E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C234078"/>
    <w:multiLevelType w:val="hybridMultilevel"/>
    <w:tmpl w:val="027A7ADA"/>
    <w:lvl w:ilvl="0" w:tplc="88DE5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041F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CECD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7EB8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E01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D850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92B3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924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5462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031D97"/>
    <w:rsid w:val="00150310"/>
    <w:rsid w:val="001572C8"/>
    <w:rsid w:val="0016695D"/>
    <w:rsid w:val="00204550"/>
    <w:rsid w:val="00240F8A"/>
    <w:rsid w:val="00345A90"/>
    <w:rsid w:val="00406D86"/>
    <w:rsid w:val="00420508"/>
    <w:rsid w:val="00475A30"/>
    <w:rsid w:val="004A3A47"/>
    <w:rsid w:val="004B0111"/>
    <w:rsid w:val="004B5C26"/>
    <w:rsid w:val="004C1C34"/>
    <w:rsid w:val="0051269A"/>
    <w:rsid w:val="00525E7A"/>
    <w:rsid w:val="005B2336"/>
    <w:rsid w:val="006635D0"/>
    <w:rsid w:val="006C08E6"/>
    <w:rsid w:val="00771325"/>
    <w:rsid w:val="00787D8B"/>
    <w:rsid w:val="00895167"/>
    <w:rsid w:val="009C3567"/>
    <w:rsid w:val="009C5682"/>
    <w:rsid w:val="009D04B7"/>
    <w:rsid w:val="00BE219B"/>
    <w:rsid w:val="00C66B90"/>
    <w:rsid w:val="00C92CCA"/>
    <w:rsid w:val="00CD6FFA"/>
    <w:rsid w:val="00D0477F"/>
    <w:rsid w:val="00E1772B"/>
    <w:rsid w:val="00EA02B0"/>
    <w:rsid w:val="00EE541B"/>
    <w:rsid w:val="00FC15C6"/>
    <w:rsid w:val="00FF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AD0C7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6D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6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411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32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430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783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578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06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68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23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3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9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7354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9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36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2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0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57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507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4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49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15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79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2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356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99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5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4</cp:revision>
  <dcterms:created xsi:type="dcterms:W3CDTF">2024-09-30T19:05:00Z</dcterms:created>
  <dcterms:modified xsi:type="dcterms:W3CDTF">2024-10-08T11:23:00Z</dcterms:modified>
</cp:coreProperties>
</file>