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50871" w14:textId="77777777"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14:paraId="1701B90F" w14:textId="77777777" w:rsidR="0051269A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AA3A808" wp14:editId="53722D65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38253E67" w14:textId="0CD2227C" w:rsidR="00150310" w:rsidRPr="00771325" w:rsidRDefault="00934E48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PSHE</w:t>
      </w:r>
    </w:p>
    <w:p w14:paraId="07D7D9FA" w14:textId="77777777" w:rsidR="0051269A" w:rsidRDefault="0051269A" w:rsidP="00150310">
      <w:pPr>
        <w:jc w:val="center"/>
      </w:pPr>
    </w:p>
    <w:p w14:paraId="7ED1F627" w14:textId="77777777" w:rsidR="00150310" w:rsidRDefault="00150310" w:rsidP="0015031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150310" w14:paraId="385B23D3" w14:textId="77777777" w:rsidTr="00150310">
        <w:tc>
          <w:tcPr>
            <w:tcW w:w="2830" w:type="dxa"/>
          </w:tcPr>
          <w:p w14:paraId="57DD280F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14:paraId="4E2D3BC7" w14:textId="191443A9" w:rsidR="00150310" w:rsidRPr="00771325" w:rsidRDefault="00BC5070">
            <w:pPr>
              <w:rPr>
                <w:sz w:val="24"/>
                <w:szCs w:val="24"/>
              </w:rPr>
            </w:pPr>
            <w:r w:rsidRPr="00BC5070">
              <w:rPr>
                <w:rFonts w:ascii="Calibri" w:eastAsia="Calibri" w:hAnsi="Calibri" w:cs="Times New Roman"/>
                <w:noProof/>
                <w:lang w:eastAsia="en-GB"/>
              </w:rPr>
              <w:drawing>
                <wp:inline distT="0" distB="0" distL="0" distR="0" wp14:anchorId="49239A88" wp14:editId="75EC23BA">
                  <wp:extent cx="1276350" cy="86492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942" cy="868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2CCA" w14:paraId="10C1AACA" w14:textId="77777777" w:rsidTr="00150310">
        <w:tc>
          <w:tcPr>
            <w:tcW w:w="2830" w:type="dxa"/>
          </w:tcPr>
          <w:p w14:paraId="1B7A2A06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14:paraId="2266F51E" w14:textId="77777777" w:rsidR="00C92CCA" w:rsidRDefault="00F11CC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45 minutes </w:t>
            </w:r>
            <w:r w:rsidR="00C92CCA">
              <w:rPr>
                <w:noProof/>
                <w:lang w:eastAsia="en-GB"/>
              </w:rPr>
              <w:t xml:space="preserve"> per week </w:t>
            </w:r>
          </w:p>
          <w:p w14:paraId="38AAEFE3" w14:textId="7AA981E4" w:rsidR="00F11CC4" w:rsidRDefault="00F11CC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Launch assembly at the beginning of each half term</w:t>
            </w:r>
          </w:p>
        </w:tc>
      </w:tr>
      <w:tr w:rsidR="00150310" w14:paraId="066E7790" w14:textId="77777777" w:rsidTr="007E726C">
        <w:trPr>
          <w:trHeight w:val="3758"/>
        </w:trPr>
        <w:tc>
          <w:tcPr>
            <w:tcW w:w="2830" w:type="dxa"/>
          </w:tcPr>
          <w:p w14:paraId="70C1BA42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53135CA1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186" w:type="dxa"/>
          </w:tcPr>
          <w:p w14:paraId="28D560A2" w14:textId="6897F243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/ </w:t>
            </w:r>
            <w:r w:rsidR="000B4A03" w:rsidRPr="00771325">
              <w:rPr>
                <w:sz w:val="24"/>
                <w:szCs w:val="24"/>
              </w:rPr>
              <w:t xml:space="preserve">recap </w:t>
            </w:r>
            <w:r w:rsidR="000B4A03">
              <w:rPr>
                <w:sz w:val="24"/>
                <w:szCs w:val="24"/>
              </w:rPr>
              <w:t>from</w:t>
            </w:r>
            <w:r w:rsidR="00771325">
              <w:rPr>
                <w:sz w:val="24"/>
                <w:szCs w:val="24"/>
              </w:rPr>
              <w:t xml:space="preserve"> prev</w:t>
            </w:r>
            <w:r w:rsidRPr="00771325">
              <w:rPr>
                <w:sz w:val="24"/>
                <w:szCs w:val="24"/>
              </w:rPr>
              <w:t xml:space="preserve">ious lesson </w:t>
            </w:r>
            <w:r w:rsidR="00771325">
              <w:rPr>
                <w:sz w:val="24"/>
                <w:szCs w:val="24"/>
              </w:rPr>
              <w:t>at the beginning of every lesson</w:t>
            </w:r>
            <w:r w:rsidRPr="00771325">
              <w:rPr>
                <w:sz w:val="24"/>
                <w:szCs w:val="24"/>
              </w:rPr>
              <w:t xml:space="preserve">– link back to </w:t>
            </w:r>
            <w:r w:rsidR="007E726C">
              <w:rPr>
                <w:sz w:val="24"/>
                <w:szCs w:val="24"/>
              </w:rPr>
              <w:t>previous learning</w:t>
            </w:r>
          </w:p>
          <w:p w14:paraId="31B27923" w14:textId="77777777" w:rsidR="00771325" w:rsidRDefault="007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14:paraId="6D5A1E93" w14:textId="77777777" w:rsidR="007E726C" w:rsidRPr="007E726C" w:rsidRDefault="007E726C" w:rsidP="007E726C">
            <w:pPr>
              <w:rPr>
                <w:sz w:val="24"/>
                <w:szCs w:val="24"/>
              </w:rPr>
            </w:pPr>
            <w:r w:rsidRPr="007E726C">
              <w:rPr>
                <w:sz w:val="24"/>
                <w:szCs w:val="24"/>
              </w:rPr>
              <w:t>Follow the scheme of work taking one jigsaw focus (puzzle) each half term</w:t>
            </w:r>
          </w:p>
          <w:p w14:paraId="3553E54A" w14:textId="77777777" w:rsidR="007E726C" w:rsidRPr="007E726C" w:rsidRDefault="007E726C" w:rsidP="007E726C">
            <w:pPr>
              <w:rPr>
                <w:sz w:val="24"/>
                <w:szCs w:val="24"/>
              </w:rPr>
            </w:pPr>
            <w:r w:rsidRPr="007E726C">
              <w:rPr>
                <w:sz w:val="24"/>
                <w:szCs w:val="24"/>
              </w:rPr>
              <w:t>Each class throughout school consistently concentrates on the same puzzle theme at the same time</w:t>
            </w:r>
          </w:p>
          <w:p w14:paraId="6E901355" w14:textId="77777777" w:rsidR="007E726C" w:rsidRPr="007E726C" w:rsidRDefault="007E726C" w:rsidP="007E726C">
            <w:pPr>
              <w:rPr>
                <w:sz w:val="24"/>
                <w:szCs w:val="24"/>
              </w:rPr>
            </w:pPr>
            <w:r w:rsidRPr="007E726C">
              <w:rPr>
                <w:sz w:val="24"/>
                <w:szCs w:val="24"/>
              </w:rPr>
              <w:t>The lessons are progressive – Each puzzle has 6 pieces (lessons) which work towards an ‘end product.’</w:t>
            </w:r>
          </w:p>
          <w:p w14:paraId="2842A0B6" w14:textId="77777777" w:rsidR="007E726C" w:rsidRPr="007E726C" w:rsidRDefault="007E726C" w:rsidP="007E726C">
            <w:pPr>
              <w:rPr>
                <w:sz w:val="24"/>
                <w:szCs w:val="24"/>
              </w:rPr>
            </w:pPr>
            <w:r w:rsidRPr="007E726C">
              <w:rPr>
                <w:sz w:val="24"/>
                <w:szCs w:val="24"/>
              </w:rPr>
              <w:t>The lessons are structured and all components should be taught every lesson.</w:t>
            </w:r>
          </w:p>
          <w:p w14:paraId="2E36C69E" w14:textId="0B2A393E" w:rsidR="00150310" w:rsidRPr="00771325" w:rsidRDefault="007E726C">
            <w:pPr>
              <w:rPr>
                <w:sz w:val="24"/>
                <w:szCs w:val="24"/>
              </w:rPr>
            </w:pPr>
            <w:r w:rsidRPr="007E726C">
              <w:rPr>
                <w:sz w:val="24"/>
                <w:szCs w:val="24"/>
              </w:rPr>
              <w:t>Lots of hands on and discussion activities.</w:t>
            </w:r>
          </w:p>
        </w:tc>
      </w:tr>
      <w:tr w:rsidR="00150310" w14:paraId="74DFDF3A" w14:textId="77777777" w:rsidTr="00150310">
        <w:tc>
          <w:tcPr>
            <w:tcW w:w="2830" w:type="dxa"/>
          </w:tcPr>
          <w:p w14:paraId="56ED92D2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6186" w:type="dxa"/>
          </w:tcPr>
          <w:p w14:paraId="731A5A4F" w14:textId="55078108" w:rsidR="00E22777" w:rsidRDefault="00E22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Half termly title </w:t>
            </w:r>
          </w:p>
          <w:p w14:paraId="154EE678" w14:textId="65924306" w:rsidR="00E22777" w:rsidRDefault="002C1237" w:rsidP="002C1237">
            <w:pPr>
              <w:rPr>
                <w:sz w:val="24"/>
                <w:szCs w:val="24"/>
              </w:rPr>
            </w:pPr>
            <w:r w:rsidRPr="002C1237">
              <w:rPr>
                <w:sz w:val="24"/>
                <w:szCs w:val="24"/>
              </w:rPr>
              <w:t>3 pieces of work throughout the half term to be evidenced in books</w:t>
            </w:r>
          </w:p>
          <w:p w14:paraId="6658B9E1" w14:textId="262E6648" w:rsidR="00150310" w:rsidRPr="00771325" w:rsidRDefault="00CA37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Jigsaw piece self-</w:t>
            </w:r>
            <w:r w:rsidR="002C1237" w:rsidRPr="002C1237">
              <w:rPr>
                <w:sz w:val="24"/>
                <w:szCs w:val="24"/>
              </w:rPr>
              <w:t>assessment sheets in place.</w:t>
            </w:r>
          </w:p>
        </w:tc>
      </w:tr>
      <w:tr w:rsidR="00150310" w14:paraId="7E3FB224" w14:textId="77777777" w:rsidTr="00150310">
        <w:tc>
          <w:tcPr>
            <w:tcW w:w="2830" w:type="dxa"/>
          </w:tcPr>
          <w:p w14:paraId="4B83A2E4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64336CE0" w14:textId="77777777" w:rsidR="00094989" w:rsidRPr="00094989" w:rsidRDefault="00094989" w:rsidP="00094989">
            <w:pPr>
              <w:rPr>
                <w:sz w:val="24"/>
                <w:szCs w:val="24"/>
              </w:rPr>
            </w:pPr>
            <w:r w:rsidRPr="00094989">
              <w:rPr>
                <w:sz w:val="24"/>
                <w:szCs w:val="24"/>
              </w:rPr>
              <w:t>A range of different retrieval methods should and can be used</w:t>
            </w:r>
            <w:r>
              <w:rPr>
                <w:sz w:val="24"/>
                <w:szCs w:val="24"/>
              </w:rPr>
              <w:t>.</w:t>
            </w:r>
          </w:p>
          <w:p w14:paraId="140CD12F" w14:textId="77777777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section at the beginning of every lesson – knowledge and vocabulary </w:t>
            </w:r>
          </w:p>
          <w:p w14:paraId="363576E3" w14:textId="77777777" w:rsid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Working Wall </w:t>
            </w:r>
          </w:p>
          <w:p w14:paraId="0D4020B9" w14:textId="77777777" w:rsidR="00094989" w:rsidRPr="00094989" w:rsidRDefault="00094989" w:rsidP="00094989">
            <w:pPr>
              <w:rPr>
                <w:sz w:val="24"/>
                <w:szCs w:val="24"/>
              </w:rPr>
            </w:pPr>
            <w:r w:rsidRPr="00094989">
              <w:rPr>
                <w:sz w:val="24"/>
                <w:szCs w:val="24"/>
              </w:rPr>
              <w:t>We must be really specific to pupils about JIGSAW, the term’s focus, vocab,</w:t>
            </w:r>
          </w:p>
          <w:p w14:paraId="70340D81" w14:textId="77777777" w:rsidR="00094989" w:rsidRPr="00094989" w:rsidRDefault="00094989" w:rsidP="00094989">
            <w:pPr>
              <w:rPr>
                <w:sz w:val="24"/>
                <w:szCs w:val="24"/>
              </w:rPr>
            </w:pPr>
            <w:r w:rsidRPr="00094989">
              <w:rPr>
                <w:sz w:val="24"/>
                <w:szCs w:val="24"/>
              </w:rPr>
              <w:t>Consistently summarise/ celebrate/revisit the weekly PSHE learning so that they remember &amp; retain on an ongoing basis.</w:t>
            </w:r>
          </w:p>
          <w:p w14:paraId="3C1EA228" w14:textId="317F47AE" w:rsidR="00150310" w:rsidRPr="00771325" w:rsidRDefault="00094989">
            <w:pPr>
              <w:rPr>
                <w:sz w:val="24"/>
                <w:szCs w:val="24"/>
              </w:rPr>
            </w:pPr>
            <w:r w:rsidRPr="00094989">
              <w:rPr>
                <w:sz w:val="24"/>
                <w:szCs w:val="24"/>
              </w:rPr>
              <w:t>Consistently make cross curricular links to learning.</w:t>
            </w:r>
          </w:p>
        </w:tc>
      </w:tr>
      <w:tr w:rsidR="00150310" w14:paraId="7943CC7A" w14:textId="77777777" w:rsidTr="00150310">
        <w:tc>
          <w:tcPr>
            <w:tcW w:w="2830" w:type="dxa"/>
          </w:tcPr>
          <w:p w14:paraId="6CA21892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14:paraId="3CDFD701" w14:textId="778EB408" w:rsidR="00073C8A" w:rsidRPr="00073C8A" w:rsidRDefault="00073C8A" w:rsidP="00073C8A">
            <w:r w:rsidRPr="00073C8A">
              <w:t xml:space="preserve">To </w:t>
            </w:r>
            <w:r>
              <w:t xml:space="preserve">finalise assessments to </w:t>
            </w:r>
            <w:r w:rsidRPr="00073C8A">
              <w:t>ensure that assessment procedures are manageable and effective.</w:t>
            </w:r>
          </w:p>
          <w:p w14:paraId="72481B33" w14:textId="245E3797" w:rsidR="00073C8A" w:rsidRPr="00073C8A" w:rsidRDefault="00CA371D" w:rsidP="00073C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Jigsaw piece self-</w:t>
            </w:r>
            <w:r w:rsidR="00073C8A" w:rsidRPr="00073C8A">
              <w:rPr>
                <w:sz w:val="24"/>
                <w:szCs w:val="24"/>
              </w:rPr>
              <w:t>assessment sheets in place.</w:t>
            </w:r>
          </w:p>
          <w:p w14:paraId="10DFEAEA" w14:textId="156EB99D" w:rsidR="00771325" w:rsidRPr="00771325" w:rsidRDefault="00073C8A">
            <w:pPr>
              <w:rPr>
                <w:sz w:val="24"/>
                <w:szCs w:val="24"/>
              </w:rPr>
            </w:pPr>
            <w:r w:rsidRPr="00073C8A">
              <w:rPr>
                <w:sz w:val="24"/>
                <w:szCs w:val="24"/>
              </w:rPr>
              <w:lastRenderedPageBreak/>
              <w:t>3 pieces of work throughout the half term to be evidenced in books.</w:t>
            </w:r>
          </w:p>
        </w:tc>
      </w:tr>
      <w:tr w:rsidR="00150310" w14:paraId="01D55F3D" w14:textId="77777777" w:rsidTr="00150310">
        <w:tc>
          <w:tcPr>
            <w:tcW w:w="2830" w:type="dxa"/>
          </w:tcPr>
          <w:p w14:paraId="39084A60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lastRenderedPageBreak/>
              <w:t xml:space="preserve">Working Wall </w:t>
            </w:r>
          </w:p>
        </w:tc>
        <w:tc>
          <w:tcPr>
            <w:tcW w:w="6186" w:type="dxa"/>
          </w:tcPr>
          <w:p w14:paraId="0E1A07A4" w14:textId="77777777" w:rsidR="00150310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Vocabulary</w:t>
            </w:r>
          </w:p>
          <w:p w14:paraId="44B3A29E" w14:textId="77777777" w:rsidR="00771325" w:rsidRDefault="00073C8A">
            <w:pPr>
              <w:rPr>
                <w:sz w:val="24"/>
                <w:szCs w:val="24"/>
              </w:rPr>
            </w:pPr>
            <w:r w:rsidRPr="00073C8A">
              <w:rPr>
                <w:sz w:val="24"/>
                <w:szCs w:val="24"/>
              </w:rPr>
              <w:t>Jigsaw Charter</w:t>
            </w:r>
          </w:p>
          <w:p w14:paraId="3270EC08" w14:textId="3ADD305B" w:rsidR="00073C8A" w:rsidRDefault="00073C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Jigsaw friend</w:t>
            </w:r>
            <w:r w:rsidR="002019D2">
              <w:rPr>
                <w:sz w:val="24"/>
                <w:szCs w:val="24"/>
              </w:rPr>
              <w:t xml:space="preserve"> &amp; Jerry cat</w:t>
            </w:r>
          </w:p>
          <w:p w14:paraId="351FFBDF" w14:textId="77777777" w:rsidR="00073C8A" w:rsidRDefault="00073C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14:paraId="4E62EA6C" w14:textId="77777777" w:rsidR="00073C8A" w:rsidRDefault="00073C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Half termly </w:t>
            </w:r>
            <w:r w:rsidR="002019D2">
              <w:rPr>
                <w:sz w:val="24"/>
                <w:szCs w:val="24"/>
              </w:rPr>
              <w:t>focus title</w:t>
            </w:r>
          </w:p>
          <w:p w14:paraId="17A3CBFD" w14:textId="3FC49B86" w:rsidR="00E22777" w:rsidRPr="00771325" w:rsidRDefault="00E22777">
            <w:pPr>
              <w:rPr>
                <w:color w:val="385623" w:themeColor="accent6" w:themeShade="80"/>
                <w:sz w:val="24"/>
                <w:szCs w:val="24"/>
              </w:rPr>
            </w:pPr>
            <w:r>
              <w:rPr>
                <w:sz w:val="24"/>
                <w:szCs w:val="24"/>
              </w:rPr>
              <w:t>Examples of work/ph</w:t>
            </w:r>
            <w:r w:rsidR="000B4A03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tographs</w:t>
            </w:r>
          </w:p>
        </w:tc>
      </w:tr>
      <w:tr w:rsidR="00C92CCA" w14:paraId="5672603E" w14:textId="77777777" w:rsidTr="00150310">
        <w:tc>
          <w:tcPr>
            <w:tcW w:w="2830" w:type="dxa"/>
          </w:tcPr>
          <w:p w14:paraId="71B34EB8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14:paraId="06DFE575" w14:textId="77777777" w:rsidR="00C92CCA" w:rsidRPr="00771325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240F8A" w14:paraId="7BAC1FC1" w14:textId="77777777" w:rsidTr="00150310">
        <w:tc>
          <w:tcPr>
            <w:tcW w:w="2830" w:type="dxa"/>
          </w:tcPr>
          <w:p w14:paraId="7CE300D6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2BA41B89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Teacher Toolkit </w:t>
            </w:r>
          </w:p>
          <w:p w14:paraId="5F22D1B3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of application activities </w:t>
            </w:r>
          </w:p>
          <w:p w14:paraId="51C1321B" w14:textId="6359B8C8" w:rsidR="00CA371D" w:rsidRDefault="00CA37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Individualised SEND support </w:t>
            </w:r>
            <w:bookmarkStart w:id="0" w:name="_GoBack"/>
            <w:bookmarkEnd w:id="0"/>
          </w:p>
        </w:tc>
      </w:tr>
    </w:tbl>
    <w:p w14:paraId="154B292D" w14:textId="77777777" w:rsidR="00150310" w:rsidRDefault="00150310">
      <w:pPr>
        <w:rPr>
          <w:color w:val="385623" w:themeColor="accent6" w:themeShade="80"/>
        </w:rPr>
      </w:pPr>
    </w:p>
    <w:p w14:paraId="7F7752C6" w14:textId="77777777" w:rsidR="00150310" w:rsidRDefault="00150310">
      <w:pPr>
        <w:rPr>
          <w:color w:val="385623" w:themeColor="accent6" w:themeShade="80"/>
        </w:rPr>
      </w:pPr>
    </w:p>
    <w:p w14:paraId="1FAF754F" w14:textId="77777777" w:rsidR="00EE541B" w:rsidRPr="00EE541B" w:rsidRDefault="00EE541B" w:rsidP="00240F8A">
      <w:pPr>
        <w:jc w:val="center"/>
        <w:rPr>
          <w:b/>
          <w:color w:val="385623" w:themeColor="accent6" w:themeShade="80"/>
          <w:sz w:val="48"/>
          <w:szCs w:val="48"/>
        </w:rPr>
      </w:pPr>
      <w:r w:rsidRPr="00EE541B">
        <w:rPr>
          <w:b/>
          <w:color w:val="385623" w:themeColor="accent6" w:themeShade="80"/>
          <w:sz w:val="48"/>
          <w:szCs w:val="48"/>
        </w:rPr>
        <w:t>Lesson Expectations in books:</w:t>
      </w:r>
    </w:p>
    <w:p w14:paraId="29342973" w14:textId="77777777" w:rsidR="0051269A" w:rsidRDefault="0051269A"/>
    <w:p w14:paraId="3067C00D" w14:textId="3433F3AF" w:rsidR="007B4EC2" w:rsidRDefault="007B4EC2">
      <w:r>
        <w:t>Half termly title</w:t>
      </w:r>
    </w:p>
    <w:p w14:paraId="65CDAEA8" w14:textId="00B3C42B" w:rsidR="007B4EC2" w:rsidRDefault="007B4EC2">
      <w:r>
        <w:t xml:space="preserve">3 pieces </w:t>
      </w:r>
      <w:proofErr w:type="spellStart"/>
      <w:r>
        <w:t>if</w:t>
      </w:r>
      <w:proofErr w:type="spellEnd"/>
      <w:r>
        <w:t xml:space="preserve"> evidence </w:t>
      </w:r>
      <w:r w:rsidR="007B4791">
        <w:t>in book each half term</w:t>
      </w:r>
    </w:p>
    <w:p w14:paraId="2CBF2738" w14:textId="516EFC63" w:rsidR="00F04EAB" w:rsidRDefault="00F04EAB">
      <w:r w:rsidRPr="00F04EA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8EAFF90" wp14:editId="29D545FF">
            <wp:simplePos x="0" y="0"/>
            <wp:positionH relativeFrom="margin">
              <wp:posOffset>-443230</wp:posOffset>
            </wp:positionH>
            <wp:positionV relativeFrom="paragraph">
              <wp:posOffset>675005</wp:posOffset>
            </wp:positionV>
            <wp:extent cx="3220720" cy="2414905"/>
            <wp:effectExtent l="2857" t="0" r="1588" b="1587"/>
            <wp:wrapTight wrapText="bothSides">
              <wp:wrapPolygon edited="0">
                <wp:start x="19" y="21626"/>
                <wp:lineTo x="21483" y="21626"/>
                <wp:lineTo x="21483" y="156"/>
                <wp:lineTo x="19" y="156"/>
                <wp:lineTo x="19" y="21626"/>
              </wp:wrapPolygon>
            </wp:wrapTight>
            <wp:docPr id="2" name="Picture 2" descr="C:\Users\k.knowles\OneDrive - Odyssey Collaborative Trust\Pictures\Reception Autumn1\IMG_1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knowles\OneDrive - Odyssey Collaborative Trust\Pictures\Reception Autumn1\IMG_15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0720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4EAB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33261AE" wp14:editId="17FB195B">
            <wp:simplePos x="0" y="0"/>
            <wp:positionH relativeFrom="column">
              <wp:posOffset>2992120</wp:posOffset>
            </wp:positionH>
            <wp:positionV relativeFrom="paragraph">
              <wp:posOffset>666115</wp:posOffset>
            </wp:positionV>
            <wp:extent cx="3161665" cy="2371090"/>
            <wp:effectExtent l="0" t="4762" r="0" b="0"/>
            <wp:wrapTight wrapText="bothSides">
              <wp:wrapPolygon edited="0">
                <wp:start x="-33" y="21557"/>
                <wp:lineTo x="21442" y="21557"/>
                <wp:lineTo x="21442" y="211"/>
                <wp:lineTo x="-33" y="211"/>
                <wp:lineTo x="-33" y="21557"/>
              </wp:wrapPolygon>
            </wp:wrapTight>
            <wp:docPr id="3" name="Picture 3" descr="C:\Users\k.knowles\OneDrive - Odyssey Collaborative Trust\Pictures\Reception Autumn1\IMG_1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.knowles\OneDrive - Odyssey Collaborative Trust\Pictures\Reception Autumn1\IMG_15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16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04EAB" w:rsidSect="006448AE">
      <w:pgSz w:w="11906" w:h="16838"/>
      <w:pgMar w:top="567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86C9E"/>
    <w:multiLevelType w:val="hybridMultilevel"/>
    <w:tmpl w:val="4BA802FA"/>
    <w:lvl w:ilvl="0" w:tplc="A4A4C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D6F3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A436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E296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FE3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727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BE3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C67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703C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95041EC"/>
    <w:multiLevelType w:val="hybridMultilevel"/>
    <w:tmpl w:val="9A786BC0"/>
    <w:lvl w:ilvl="0" w:tplc="0052A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5A8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765E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6CD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FAE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2C3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BC12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E0F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4C4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9154E76"/>
    <w:multiLevelType w:val="hybridMultilevel"/>
    <w:tmpl w:val="97866E74"/>
    <w:lvl w:ilvl="0" w:tplc="D3CA6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0A0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9AA5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64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761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AAD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906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6637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780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DC53D1D"/>
    <w:multiLevelType w:val="hybridMultilevel"/>
    <w:tmpl w:val="8D4629E0"/>
    <w:lvl w:ilvl="0" w:tplc="F1001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C01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EF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C891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146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C831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CCE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2423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2A7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073C8A"/>
    <w:rsid w:val="00094989"/>
    <w:rsid w:val="000B4A03"/>
    <w:rsid w:val="00150310"/>
    <w:rsid w:val="0019137C"/>
    <w:rsid w:val="002019D2"/>
    <w:rsid w:val="00240F8A"/>
    <w:rsid w:val="002C1237"/>
    <w:rsid w:val="002E253F"/>
    <w:rsid w:val="004C1C34"/>
    <w:rsid w:val="0051269A"/>
    <w:rsid w:val="00525E7A"/>
    <w:rsid w:val="006448AE"/>
    <w:rsid w:val="00771325"/>
    <w:rsid w:val="007B4791"/>
    <w:rsid w:val="007B4EC2"/>
    <w:rsid w:val="007E726C"/>
    <w:rsid w:val="00934E48"/>
    <w:rsid w:val="00991DFD"/>
    <w:rsid w:val="009C5682"/>
    <w:rsid w:val="00BC5070"/>
    <w:rsid w:val="00C92CCA"/>
    <w:rsid w:val="00CA371D"/>
    <w:rsid w:val="00E22777"/>
    <w:rsid w:val="00EE541B"/>
    <w:rsid w:val="00F04EAB"/>
    <w:rsid w:val="00F1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D7CCF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C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31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1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4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956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3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079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758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74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9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7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52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cp:lastPrinted>2024-10-02T08:07:00Z</cp:lastPrinted>
  <dcterms:created xsi:type="dcterms:W3CDTF">2024-10-02T11:20:00Z</dcterms:created>
  <dcterms:modified xsi:type="dcterms:W3CDTF">2024-10-08T10:48:00Z</dcterms:modified>
</cp:coreProperties>
</file>